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07" w:rsidRPr="00BF1838" w:rsidRDefault="00775E07" w:rsidP="00775E07">
      <w:pPr>
        <w:pStyle w:val="Default"/>
        <w:rPr>
          <w:rFonts w:ascii="Times New Roman" w:hAnsi="Times New Roman" w:cs="Times New Roman"/>
        </w:rPr>
      </w:pPr>
      <w:bookmarkStart w:id="0" w:name="_GoBack"/>
      <w:bookmarkEnd w:id="0"/>
    </w:p>
    <w:p w:rsidR="00775E07" w:rsidRDefault="00393D36" w:rsidP="00775E07">
      <w:pPr>
        <w:pStyle w:val="Default"/>
        <w:jc w:val="center"/>
        <w:rPr>
          <w:rFonts w:ascii="Times New Roman" w:hAnsi="Times New Roman" w:cs="Times New Roman"/>
          <w:b/>
          <w:bCs/>
          <w:sz w:val="28"/>
          <w:szCs w:val="28"/>
        </w:rPr>
      </w:pPr>
      <w:r>
        <w:rPr>
          <w:rFonts w:ascii="Times New Roman" w:hAnsi="Times New Roman" w:cs="Times New Roman"/>
          <w:b/>
          <w:bCs/>
          <w:sz w:val="28"/>
          <w:szCs w:val="28"/>
        </w:rPr>
        <w:t>Assessment of Prior Learning</w:t>
      </w:r>
      <w:r w:rsidR="00775E07" w:rsidRPr="006705DF">
        <w:rPr>
          <w:rFonts w:ascii="Times New Roman" w:hAnsi="Times New Roman" w:cs="Times New Roman"/>
          <w:b/>
          <w:bCs/>
          <w:sz w:val="28"/>
          <w:szCs w:val="28"/>
        </w:rPr>
        <w:t xml:space="preserve"> Application</w:t>
      </w:r>
    </w:p>
    <w:p w:rsidR="00393D36" w:rsidRDefault="00393D36" w:rsidP="00393D36">
      <w:pPr>
        <w:pStyle w:val="Default"/>
        <w:rPr>
          <w:rFonts w:ascii="Times New Roman" w:hAnsi="Times New Roman" w:cs="Times New Roman"/>
          <w:bCs/>
          <w:sz w:val="22"/>
          <w:szCs w:val="22"/>
        </w:rPr>
      </w:pPr>
    </w:p>
    <w:p w:rsidR="00393D36" w:rsidRPr="00393D36" w:rsidRDefault="00393D36" w:rsidP="00393D36">
      <w:pPr>
        <w:pStyle w:val="Default"/>
        <w:rPr>
          <w:rFonts w:ascii="Times New Roman" w:hAnsi="Times New Roman" w:cs="Times New Roman"/>
          <w:bCs/>
          <w:sz w:val="22"/>
          <w:szCs w:val="22"/>
        </w:rPr>
      </w:pPr>
      <w:r w:rsidRPr="00393D36">
        <w:rPr>
          <w:rFonts w:ascii="Times New Roman" w:hAnsi="Times New Roman" w:cs="Times New Roman"/>
          <w:bCs/>
          <w:sz w:val="22"/>
          <w:szCs w:val="22"/>
        </w:rPr>
        <w:t xml:space="preserve">Please provide the following information </w:t>
      </w:r>
      <w:r>
        <w:rPr>
          <w:rFonts w:ascii="Times New Roman" w:hAnsi="Times New Roman" w:cs="Times New Roman"/>
          <w:bCs/>
          <w:sz w:val="22"/>
          <w:szCs w:val="22"/>
        </w:rPr>
        <w:t xml:space="preserve">request on documents below. This information will be used to determine what ACEND Competencies you have completed through prior work and </w:t>
      </w:r>
      <w:r w:rsidR="000A793B">
        <w:rPr>
          <w:rFonts w:ascii="Times New Roman" w:hAnsi="Times New Roman" w:cs="Times New Roman"/>
          <w:bCs/>
          <w:sz w:val="22"/>
          <w:szCs w:val="22"/>
        </w:rPr>
        <w:t xml:space="preserve">life </w:t>
      </w:r>
      <w:r>
        <w:rPr>
          <w:rFonts w:ascii="Times New Roman" w:hAnsi="Times New Roman" w:cs="Times New Roman"/>
          <w:bCs/>
          <w:sz w:val="22"/>
          <w:szCs w:val="22"/>
        </w:rPr>
        <w:t xml:space="preserve">experience. Please be as thorough as possible so an appropriate assessment can be determined. </w:t>
      </w:r>
    </w:p>
    <w:p w:rsidR="00775E07" w:rsidRPr="00BF1838" w:rsidRDefault="00775E07" w:rsidP="00775E07">
      <w:pPr>
        <w:pStyle w:val="Default"/>
        <w:jc w:val="center"/>
        <w:rPr>
          <w:rFonts w:ascii="Times New Roman" w:hAnsi="Times New Roman" w:cs="Times New Roman"/>
          <w:b/>
          <w:bCs/>
        </w:rPr>
      </w:pPr>
    </w:p>
    <w:p w:rsidR="00775E07" w:rsidRPr="006705DF" w:rsidRDefault="000A793B" w:rsidP="00775E07">
      <w:pPr>
        <w:pStyle w:val="Default"/>
        <w:rPr>
          <w:rFonts w:ascii="Times New Roman" w:hAnsi="Times New Roman" w:cs="Times New Roman"/>
          <w:sz w:val="22"/>
          <w:szCs w:val="22"/>
        </w:rPr>
      </w:pPr>
      <w:r>
        <w:rPr>
          <w:rFonts w:ascii="Times New Roman" w:hAnsi="Times New Roman" w:cs="Times New Roman"/>
          <w:sz w:val="22"/>
          <w:szCs w:val="22"/>
        </w:rPr>
        <w:t>The “Job C</w:t>
      </w:r>
      <w:r w:rsidR="00775E07" w:rsidRPr="006705DF">
        <w:rPr>
          <w:rFonts w:ascii="Times New Roman" w:hAnsi="Times New Roman" w:cs="Times New Roman"/>
          <w:sz w:val="22"/>
          <w:szCs w:val="22"/>
        </w:rPr>
        <w:t>ode” you assign to each exp</w:t>
      </w:r>
      <w:r w:rsidR="001D48D9">
        <w:rPr>
          <w:rFonts w:ascii="Times New Roman" w:hAnsi="Times New Roman" w:cs="Times New Roman"/>
          <w:sz w:val="22"/>
          <w:szCs w:val="22"/>
        </w:rPr>
        <w:t>erience will be used in Column B on the following pages</w:t>
      </w:r>
      <w:r w:rsidR="00775E07" w:rsidRPr="006705DF">
        <w:rPr>
          <w:rFonts w:ascii="Times New Roman" w:hAnsi="Times New Roman" w:cs="Times New Roman"/>
          <w:sz w:val="22"/>
          <w:szCs w:val="22"/>
        </w:rPr>
        <w:t>.</w:t>
      </w:r>
    </w:p>
    <w:p w:rsidR="00775E07" w:rsidRPr="006705DF" w:rsidRDefault="00775E07" w:rsidP="00775E07">
      <w:pPr>
        <w:pStyle w:val="Default"/>
        <w:rPr>
          <w:rFonts w:ascii="Times New Roman" w:hAnsi="Times New Roman" w:cs="Times New Roman"/>
          <w:sz w:val="22"/>
          <w:szCs w:val="22"/>
        </w:rPr>
      </w:pPr>
    </w:p>
    <w:tbl>
      <w:tblPr>
        <w:tblStyle w:val="TableGrid"/>
        <w:tblW w:w="14490" w:type="dxa"/>
        <w:tblLook w:val="04A0" w:firstRow="1" w:lastRow="0" w:firstColumn="1" w:lastColumn="0" w:noHBand="0" w:noVBand="1"/>
      </w:tblPr>
      <w:tblGrid>
        <w:gridCol w:w="1071"/>
        <w:gridCol w:w="123"/>
        <w:gridCol w:w="1160"/>
        <w:gridCol w:w="1336"/>
        <w:gridCol w:w="2070"/>
        <w:gridCol w:w="810"/>
        <w:gridCol w:w="2880"/>
        <w:gridCol w:w="3060"/>
        <w:gridCol w:w="1980"/>
      </w:tblGrid>
      <w:tr w:rsidR="00344C31" w:rsidRPr="006705DF" w:rsidTr="00393D36">
        <w:tc>
          <w:tcPr>
            <w:tcW w:w="1194" w:type="dxa"/>
            <w:gridSpan w:val="2"/>
            <w:tcBorders>
              <w:top w:val="nil"/>
              <w:left w:val="nil"/>
              <w:bottom w:val="nil"/>
              <w:right w:val="nil"/>
            </w:tcBorders>
          </w:tcPr>
          <w:p w:rsidR="00344C31" w:rsidRPr="006705DF" w:rsidRDefault="00344C31" w:rsidP="00344C31">
            <w:pPr>
              <w:pStyle w:val="Default"/>
              <w:rPr>
                <w:rFonts w:ascii="Times New Roman" w:hAnsi="Times New Roman" w:cs="Times New Roman"/>
                <w:b/>
                <w:sz w:val="22"/>
                <w:szCs w:val="22"/>
                <w:u w:val="single"/>
              </w:rPr>
            </w:pPr>
            <w:r w:rsidRPr="006705DF">
              <w:rPr>
                <w:rFonts w:ascii="Times New Roman" w:hAnsi="Times New Roman" w:cs="Times New Roman"/>
                <w:b/>
                <w:sz w:val="22"/>
                <w:szCs w:val="22"/>
                <w:u w:val="single"/>
              </w:rPr>
              <w:t>Job Code</w:t>
            </w:r>
          </w:p>
        </w:tc>
        <w:tc>
          <w:tcPr>
            <w:tcW w:w="1160" w:type="dxa"/>
            <w:tcBorders>
              <w:top w:val="nil"/>
              <w:left w:val="nil"/>
              <w:bottom w:val="nil"/>
              <w:right w:val="nil"/>
            </w:tcBorders>
          </w:tcPr>
          <w:p w:rsidR="00344C31" w:rsidRPr="006705DF" w:rsidRDefault="00344C31" w:rsidP="00344C31">
            <w:pPr>
              <w:pStyle w:val="Default"/>
              <w:rPr>
                <w:rFonts w:ascii="Times New Roman" w:hAnsi="Times New Roman" w:cs="Times New Roman"/>
                <w:b/>
                <w:sz w:val="22"/>
                <w:szCs w:val="22"/>
                <w:u w:val="single"/>
              </w:rPr>
            </w:pPr>
          </w:p>
        </w:tc>
        <w:tc>
          <w:tcPr>
            <w:tcW w:w="10156" w:type="dxa"/>
            <w:gridSpan w:val="5"/>
            <w:tcBorders>
              <w:top w:val="nil"/>
              <w:left w:val="nil"/>
              <w:bottom w:val="nil"/>
              <w:right w:val="nil"/>
            </w:tcBorders>
          </w:tcPr>
          <w:p w:rsidR="00344C31" w:rsidRPr="006705DF" w:rsidRDefault="00344C31" w:rsidP="00344C31">
            <w:pPr>
              <w:pStyle w:val="Default"/>
              <w:rPr>
                <w:rFonts w:ascii="Times New Roman" w:hAnsi="Times New Roman" w:cs="Times New Roman"/>
                <w:b/>
                <w:sz w:val="22"/>
                <w:szCs w:val="22"/>
                <w:u w:val="single"/>
              </w:rPr>
            </w:pPr>
          </w:p>
        </w:tc>
        <w:tc>
          <w:tcPr>
            <w:tcW w:w="1980" w:type="dxa"/>
            <w:tcBorders>
              <w:top w:val="nil"/>
              <w:left w:val="nil"/>
              <w:bottom w:val="nil"/>
              <w:right w:val="nil"/>
            </w:tcBorders>
          </w:tcPr>
          <w:p w:rsidR="00344C31" w:rsidRPr="006705DF" w:rsidRDefault="00344C31" w:rsidP="00344C31">
            <w:pPr>
              <w:pStyle w:val="Default"/>
              <w:rPr>
                <w:rFonts w:ascii="Times New Roman" w:hAnsi="Times New Roman" w:cs="Times New Roman"/>
                <w:b/>
                <w:sz w:val="22"/>
                <w:szCs w:val="22"/>
                <w:u w:val="single"/>
              </w:rPr>
            </w:pPr>
          </w:p>
        </w:tc>
      </w:tr>
      <w:tr w:rsidR="00344C31" w:rsidRPr="006705DF" w:rsidTr="00344C31">
        <w:tc>
          <w:tcPr>
            <w:tcW w:w="1071" w:type="dxa"/>
            <w:tcBorders>
              <w:top w:val="nil"/>
              <w:left w:val="nil"/>
              <w:bottom w:val="single" w:sz="4" w:space="0" w:color="auto"/>
              <w:right w:val="nil"/>
            </w:tcBorders>
          </w:tcPr>
          <w:p w:rsidR="00344C31" w:rsidRPr="006705DF" w:rsidRDefault="00344C31" w:rsidP="00344C31">
            <w:pPr>
              <w:pStyle w:val="Default"/>
              <w:rPr>
                <w:rFonts w:ascii="Times New Roman" w:hAnsi="Times New Roman" w:cs="Times New Roman"/>
                <w:sz w:val="22"/>
                <w:szCs w:val="22"/>
              </w:rPr>
            </w:pPr>
          </w:p>
        </w:tc>
        <w:tc>
          <w:tcPr>
            <w:tcW w:w="11439" w:type="dxa"/>
            <w:gridSpan w:val="7"/>
            <w:tcBorders>
              <w:top w:val="nil"/>
              <w:left w:val="nil"/>
              <w:bottom w:val="single" w:sz="4" w:space="0" w:color="auto"/>
              <w:right w:val="nil"/>
            </w:tcBorders>
          </w:tcPr>
          <w:p w:rsidR="00344C31" w:rsidRPr="006705DF" w:rsidRDefault="00344C31" w:rsidP="00344C31">
            <w:pPr>
              <w:pStyle w:val="Default"/>
              <w:rPr>
                <w:rFonts w:ascii="Times New Roman" w:hAnsi="Times New Roman" w:cs="Times New Roman"/>
                <w:sz w:val="22"/>
                <w:szCs w:val="22"/>
              </w:rPr>
            </w:pPr>
          </w:p>
        </w:tc>
        <w:tc>
          <w:tcPr>
            <w:tcW w:w="1980" w:type="dxa"/>
            <w:tcBorders>
              <w:top w:val="nil"/>
              <w:left w:val="nil"/>
              <w:bottom w:val="single" w:sz="4" w:space="0" w:color="auto"/>
              <w:right w:val="nil"/>
            </w:tcBorders>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Job Code</w:t>
            </w:r>
          </w:p>
        </w:tc>
        <w:tc>
          <w:tcPr>
            <w:tcW w:w="2496" w:type="dxa"/>
            <w:gridSpan w:val="2"/>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Title or Description of Job</w:t>
            </w:r>
          </w:p>
        </w:tc>
        <w:tc>
          <w:tcPr>
            <w:tcW w:w="2070" w:type="dxa"/>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Dates</w:t>
            </w:r>
          </w:p>
        </w:tc>
        <w:tc>
          <w:tcPr>
            <w:tcW w:w="810" w:type="dxa"/>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Pr>
                <w:rFonts w:ascii="Times New Roman" w:hAnsi="Times New Roman" w:cs="Times New Roman"/>
                <w:b/>
                <w:sz w:val="22"/>
                <w:szCs w:val="22"/>
              </w:rPr>
              <w:t>Total # of Hours</w:t>
            </w:r>
          </w:p>
        </w:tc>
        <w:tc>
          <w:tcPr>
            <w:tcW w:w="2880" w:type="dxa"/>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Person to Contact</w:t>
            </w:r>
          </w:p>
        </w:tc>
        <w:tc>
          <w:tcPr>
            <w:tcW w:w="3060" w:type="dxa"/>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Email of Person to Contact</w:t>
            </w:r>
          </w:p>
        </w:tc>
        <w:tc>
          <w:tcPr>
            <w:tcW w:w="1980" w:type="dxa"/>
            <w:tcBorders>
              <w:top w:val="single" w:sz="4" w:space="0" w:color="auto"/>
            </w:tcBorders>
          </w:tcPr>
          <w:p w:rsidR="00344C31" w:rsidRPr="006705DF" w:rsidRDefault="00344C31" w:rsidP="00344C31">
            <w:pPr>
              <w:pStyle w:val="Default"/>
              <w:rPr>
                <w:rFonts w:ascii="Times New Roman" w:hAnsi="Times New Roman" w:cs="Times New Roman"/>
                <w:b/>
                <w:sz w:val="22"/>
                <w:szCs w:val="22"/>
              </w:rPr>
            </w:pPr>
            <w:r w:rsidRPr="006705DF">
              <w:rPr>
                <w:rFonts w:ascii="Times New Roman" w:hAnsi="Times New Roman" w:cs="Times New Roman"/>
                <w:b/>
                <w:sz w:val="22"/>
                <w:szCs w:val="22"/>
              </w:rPr>
              <w:t>Phone Number for Contact</w:t>
            </w:r>
          </w:p>
        </w:tc>
      </w:tr>
      <w:tr w:rsidR="00344C31" w:rsidRPr="006705DF" w:rsidTr="00393D36">
        <w:tc>
          <w:tcPr>
            <w:tcW w:w="1194" w:type="dxa"/>
            <w:gridSpan w:val="2"/>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r w:rsidRPr="006705DF">
              <w:rPr>
                <w:rFonts w:ascii="Times New Roman" w:hAnsi="Times New Roman" w:cs="Times New Roman"/>
                <w:i/>
                <w:sz w:val="22"/>
                <w:szCs w:val="22"/>
              </w:rPr>
              <w:t>EXAMPLE</w:t>
            </w:r>
          </w:p>
        </w:tc>
        <w:tc>
          <w:tcPr>
            <w:tcW w:w="2496" w:type="dxa"/>
            <w:gridSpan w:val="2"/>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r w:rsidRPr="006705DF">
              <w:rPr>
                <w:rFonts w:ascii="Times New Roman" w:hAnsi="Times New Roman" w:cs="Times New Roman"/>
                <w:i/>
                <w:sz w:val="22"/>
                <w:szCs w:val="22"/>
              </w:rPr>
              <w:t>Research Coordinator</w:t>
            </w:r>
          </w:p>
        </w:tc>
        <w:tc>
          <w:tcPr>
            <w:tcW w:w="2070" w:type="dxa"/>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r>
              <w:rPr>
                <w:rFonts w:ascii="Times New Roman" w:hAnsi="Times New Roman" w:cs="Times New Roman"/>
                <w:i/>
                <w:sz w:val="22"/>
                <w:szCs w:val="22"/>
              </w:rPr>
              <w:t>10/31/15 to 10</w:t>
            </w:r>
            <w:r w:rsidRPr="006705DF">
              <w:rPr>
                <w:rFonts w:ascii="Times New Roman" w:hAnsi="Times New Roman" w:cs="Times New Roman"/>
                <w:i/>
                <w:sz w:val="22"/>
                <w:szCs w:val="22"/>
              </w:rPr>
              <w:t>/31/17</w:t>
            </w:r>
          </w:p>
        </w:tc>
        <w:tc>
          <w:tcPr>
            <w:tcW w:w="810" w:type="dxa"/>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p>
        </w:tc>
        <w:tc>
          <w:tcPr>
            <w:tcW w:w="2880" w:type="dxa"/>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r w:rsidRPr="006705DF">
              <w:rPr>
                <w:rFonts w:ascii="Times New Roman" w:hAnsi="Times New Roman" w:cs="Times New Roman"/>
                <w:i/>
                <w:sz w:val="22"/>
                <w:szCs w:val="22"/>
              </w:rPr>
              <w:t>Jane Jones PhD</w:t>
            </w:r>
          </w:p>
        </w:tc>
        <w:tc>
          <w:tcPr>
            <w:tcW w:w="3060" w:type="dxa"/>
            <w:tcBorders>
              <w:top w:val="single" w:sz="4" w:space="0" w:color="auto"/>
            </w:tcBorders>
          </w:tcPr>
          <w:p w:rsidR="00344C31" w:rsidRPr="006705DF" w:rsidRDefault="009E02BD" w:rsidP="00344C31">
            <w:pPr>
              <w:pStyle w:val="Default"/>
              <w:rPr>
                <w:rFonts w:ascii="Times New Roman" w:hAnsi="Times New Roman" w:cs="Times New Roman"/>
                <w:i/>
                <w:sz w:val="22"/>
                <w:szCs w:val="22"/>
              </w:rPr>
            </w:pPr>
            <w:hyperlink r:id="rId8" w:history="1">
              <w:r w:rsidR="00344C31" w:rsidRPr="006705DF">
                <w:rPr>
                  <w:rStyle w:val="Hyperlink"/>
                  <w:rFonts w:ascii="Times New Roman" w:hAnsi="Times New Roman" w:cs="Times New Roman"/>
                  <w:i/>
                  <w:sz w:val="22"/>
                  <w:szCs w:val="22"/>
                </w:rPr>
                <w:t>Jane.Jones@abc.org</w:t>
              </w:r>
            </w:hyperlink>
          </w:p>
        </w:tc>
        <w:tc>
          <w:tcPr>
            <w:tcW w:w="1980" w:type="dxa"/>
            <w:tcBorders>
              <w:top w:val="single" w:sz="4" w:space="0" w:color="auto"/>
            </w:tcBorders>
          </w:tcPr>
          <w:p w:rsidR="00344C31" w:rsidRPr="006705DF" w:rsidRDefault="00344C31" w:rsidP="00344C31">
            <w:pPr>
              <w:pStyle w:val="Default"/>
              <w:rPr>
                <w:rFonts w:ascii="Times New Roman" w:hAnsi="Times New Roman" w:cs="Times New Roman"/>
                <w:i/>
                <w:sz w:val="22"/>
                <w:szCs w:val="22"/>
              </w:rPr>
            </w:pPr>
            <w:r w:rsidRPr="006705DF">
              <w:rPr>
                <w:rFonts w:ascii="Times New Roman" w:hAnsi="Times New Roman" w:cs="Times New Roman"/>
                <w:i/>
                <w:sz w:val="22"/>
                <w:szCs w:val="22"/>
              </w:rPr>
              <w:t>(555) 555-1234</w:t>
            </w:r>
          </w:p>
        </w:tc>
      </w:tr>
      <w:tr w:rsidR="00344C31" w:rsidRPr="006705DF" w:rsidTr="00393D36">
        <w:tc>
          <w:tcPr>
            <w:tcW w:w="1194" w:type="dxa"/>
            <w:gridSpan w:val="2"/>
            <w:tcBorders>
              <w:top w:val="single" w:sz="4" w:space="0" w:color="auto"/>
            </w:tcBorders>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1.</w:t>
            </w:r>
          </w:p>
        </w:tc>
        <w:tc>
          <w:tcPr>
            <w:tcW w:w="2496" w:type="dxa"/>
            <w:gridSpan w:val="2"/>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c>
          <w:tcPr>
            <w:tcW w:w="2070" w:type="dxa"/>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c>
          <w:tcPr>
            <w:tcW w:w="810" w:type="dxa"/>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c>
          <w:tcPr>
            <w:tcW w:w="2880" w:type="dxa"/>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c>
          <w:tcPr>
            <w:tcW w:w="3060" w:type="dxa"/>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c>
          <w:tcPr>
            <w:tcW w:w="1980" w:type="dxa"/>
            <w:tcBorders>
              <w:top w:val="single" w:sz="4" w:space="0" w:color="auto"/>
            </w:tcBorders>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2.</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3.</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4.</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5.</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6.</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7.</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8.</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9.</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10.</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11.</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r w:rsidR="00344C31" w:rsidRPr="006705DF" w:rsidTr="00393D36">
        <w:tc>
          <w:tcPr>
            <w:tcW w:w="1194" w:type="dxa"/>
            <w:gridSpan w:val="2"/>
          </w:tcPr>
          <w:p w:rsidR="00344C31" w:rsidRPr="006705DF" w:rsidRDefault="00344C31" w:rsidP="00344C31">
            <w:pPr>
              <w:pStyle w:val="Default"/>
              <w:rPr>
                <w:rFonts w:ascii="Times New Roman" w:hAnsi="Times New Roman" w:cs="Times New Roman"/>
                <w:sz w:val="22"/>
                <w:szCs w:val="22"/>
              </w:rPr>
            </w:pPr>
            <w:r w:rsidRPr="006705DF">
              <w:rPr>
                <w:rFonts w:ascii="Times New Roman" w:hAnsi="Times New Roman" w:cs="Times New Roman"/>
                <w:sz w:val="22"/>
                <w:szCs w:val="22"/>
              </w:rPr>
              <w:t>12.</w:t>
            </w:r>
          </w:p>
        </w:tc>
        <w:tc>
          <w:tcPr>
            <w:tcW w:w="2496" w:type="dxa"/>
            <w:gridSpan w:val="2"/>
          </w:tcPr>
          <w:p w:rsidR="00344C31" w:rsidRPr="006705DF" w:rsidRDefault="00344C31" w:rsidP="00344C31">
            <w:pPr>
              <w:pStyle w:val="Default"/>
              <w:rPr>
                <w:rFonts w:ascii="Times New Roman" w:hAnsi="Times New Roman" w:cs="Times New Roman"/>
                <w:sz w:val="22"/>
                <w:szCs w:val="22"/>
              </w:rPr>
            </w:pPr>
          </w:p>
        </w:tc>
        <w:tc>
          <w:tcPr>
            <w:tcW w:w="2070" w:type="dxa"/>
          </w:tcPr>
          <w:p w:rsidR="00344C31" w:rsidRPr="006705DF" w:rsidRDefault="00344C31" w:rsidP="00344C31">
            <w:pPr>
              <w:pStyle w:val="Default"/>
              <w:rPr>
                <w:rFonts w:ascii="Times New Roman" w:hAnsi="Times New Roman" w:cs="Times New Roman"/>
                <w:sz w:val="22"/>
                <w:szCs w:val="22"/>
              </w:rPr>
            </w:pPr>
          </w:p>
        </w:tc>
        <w:tc>
          <w:tcPr>
            <w:tcW w:w="810" w:type="dxa"/>
          </w:tcPr>
          <w:p w:rsidR="00344C31" w:rsidRPr="006705DF" w:rsidRDefault="00344C31" w:rsidP="00344C31">
            <w:pPr>
              <w:pStyle w:val="Default"/>
              <w:rPr>
                <w:rFonts w:ascii="Times New Roman" w:hAnsi="Times New Roman" w:cs="Times New Roman"/>
                <w:sz w:val="22"/>
                <w:szCs w:val="22"/>
              </w:rPr>
            </w:pPr>
          </w:p>
        </w:tc>
        <w:tc>
          <w:tcPr>
            <w:tcW w:w="2880" w:type="dxa"/>
          </w:tcPr>
          <w:p w:rsidR="00344C31" w:rsidRPr="006705DF" w:rsidRDefault="00344C31" w:rsidP="00344C31">
            <w:pPr>
              <w:pStyle w:val="Default"/>
              <w:rPr>
                <w:rFonts w:ascii="Times New Roman" w:hAnsi="Times New Roman" w:cs="Times New Roman"/>
                <w:sz w:val="22"/>
                <w:szCs w:val="22"/>
              </w:rPr>
            </w:pPr>
          </w:p>
        </w:tc>
        <w:tc>
          <w:tcPr>
            <w:tcW w:w="3060" w:type="dxa"/>
          </w:tcPr>
          <w:p w:rsidR="00344C31" w:rsidRPr="006705DF" w:rsidRDefault="00344C31" w:rsidP="00344C31">
            <w:pPr>
              <w:pStyle w:val="Default"/>
              <w:rPr>
                <w:rFonts w:ascii="Times New Roman" w:hAnsi="Times New Roman" w:cs="Times New Roman"/>
                <w:sz w:val="22"/>
                <w:szCs w:val="22"/>
              </w:rPr>
            </w:pPr>
          </w:p>
        </w:tc>
        <w:tc>
          <w:tcPr>
            <w:tcW w:w="1980" w:type="dxa"/>
          </w:tcPr>
          <w:p w:rsidR="00344C31" w:rsidRPr="006705DF" w:rsidRDefault="00344C31" w:rsidP="00344C31">
            <w:pPr>
              <w:pStyle w:val="Default"/>
              <w:rPr>
                <w:rFonts w:ascii="Times New Roman" w:hAnsi="Times New Roman" w:cs="Times New Roman"/>
                <w:sz w:val="22"/>
                <w:szCs w:val="22"/>
              </w:rPr>
            </w:pPr>
          </w:p>
        </w:tc>
      </w:tr>
    </w:tbl>
    <w:p w:rsidR="00775E07" w:rsidRPr="006705DF" w:rsidRDefault="00775E07" w:rsidP="00775E07">
      <w:pPr>
        <w:pStyle w:val="Default"/>
        <w:rPr>
          <w:rFonts w:ascii="Times New Roman" w:hAnsi="Times New Roman" w:cs="Times New Roman"/>
          <w:sz w:val="22"/>
          <w:szCs w:val="22"/>
        </w:rPr>
      </w:pPr>
    </w:p>
    <w:p w:rsidR="00775E07" w:rsidRPr="006705DF" w:rsidRDefault="00344C31" w:rsidP="00775E07">
      <w:pPr>
        <w:pStyle w:val="Default"/>
        <w:rPr>
          <w:rFonts w:ascii="Times New Roman" w:hAnsi="Times New Roman" w:cs="Times New Roman"/>
          <w:sz w:val="22"/>
          <w:szCs w:val="22"/>
        </w:rPr>
      </w:pPr>
      <w:r>
        <w:rPr>
          <w:rFonts w:ascii="Times New Roman" w:hAnsi="Times New Roman" w:cs="Times New Roman"/>
          <w:sz w:val="22"/>
          <w:szCs w:val="22"/>
        </w:rPr>
        <w:t>Add additional numbers if needed</w:t>
      </w:r>
    </w:p>
    <w:p w:rsidR="00775E07" w:rsidRPr="006705DF" w:rsidRDefault="00775E07" w:rsidP="00775E07">
      <w:pPr>
        <w:pStyle w:val="Default"/>
        <w:rPr>
          <w:rFonts w:ascii="Times New Roman" w:hAnsi="Times New Roman" w:cs="Times New Roman"/>
          <w:sz w:val="22"/>
          <w:szCs w:val="22"/>
        </w:rPr>
      </w:pPr>
    </w:p>
    <w:p w:rsidR="00775E07" w:rsidRPr="006705DF" w:rsidRDefault="00775E07" w:rsidP="00775E07">
      <w:pPr>
        <w:rPr>
          <w:rFonts w:ascii="Times New Roman" w:hAnsi="Times New Roman"/>
          <w:color w:val="000000"/>
          <w:sz w:val="22"/>
          <w:szCs w:val="22"/>
        </w:rPr>
      </w:pPr>
      <w:r w:rsidRPr="006705DF">
        <w:rPr>
          <w:rFonts w:ascii="Times New Roman" w:hAnsi="Times New Roman"/>
          <w:sz w:val="22"/>
          <w:szCs w:val="22"/>
        </w:rPr>
        <w:br w:type="page"/>
      </w:r>
    </w:p>
    <w:p w:rsidR="00775E07" w:rsidRDefault="00775E07" w:rsidP="00242C1F">
      <w:pPr>
        <w:spacing w:before="80" w:after="80"/>
        <w:rPr>
          <w:rFonts w:ascii="Calibri" w:hAnsi="Calibri"/>
          <w:b/>
          <w:sz w:val="24"/>
          <w:szCs w:val="32"/>
          <w:u w:val="single"/>
        </w:rPr>
      </w:pPr>
    </w:p>
    <w:p w:rsidR="00775E07" w:rsidRPr="00273DDE" w:rsidRDefault="00775E07" w:rsidP="00242C1F">
      <w:pPr>
        <w:spacing w:before="80" w:after="8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961"/>
        <w:gridCol w:w="5308"/>
        <w:gridCol w:w="3916"/>
      </w:tblGrid>
      <w:tr w:rsidR="004E5654" w:rsidRPr="006705DF" w:rsidTr="00273DDE">
        <w:trPr>
          <w:jc w:val="center"/>
        </w:trPr>
        <w:tc>
          <w:tcPr>
            <w:tcW w:w="0" w:type="auto"/>
            <w:gridSpan w:val="4"/>
            <w:tcBorders>
              <w:bottom w:val="nil"/>
            </w:tcBorders>
          </w:tcPr>
          <w:p w:rsidR="004E5654" w:rsidRPr="006705DF" w:rsidRDefault="004E5654" w:rsidP="00242C1F">
            <w:pPr>
              <w:spacing w:before="80" w:after="80"/>
              <w:rPr>
                <w:rFonts w:ascii="Times New Roman" w:hAnsi="Times New Roman"/>
                <w:b/>
                <w:sz w:val="22"/>
                <w:szCs w:val="22"/>
              </w:rPr>
            </w:pPr>
            <w:r w:rsidRPr="006705DF">
              <w:rPr>
                <w:rFonts w:ascii="Times New Roman" w:hAnsi="Times New Roman"/>
                <w:b/>
                <w:sz w:val="22"/>
                <w:szCs w:val="22"/>
              </w:rPr>
              <w:t xml:space="preserve">Domain 1:  Scientific and Evidence Base of Practice: integration of scientific information and research into practice </w:t>
            </w:r>
          </w:p>
        </w:tc>
      </w:tr>
      <w:tr w:rsidR="00273DDE" w:rsidRPr="006705DF" w:rsidDel="00F86DE9" w:rsidTr="00273DDE">
        <w:trPr>
          <w:jc w:val="center"/>
        </w:trPr>
        <w:tc>
          <w:tcPr>
            <w:tcW w:w="0" w:type="auto"/>
            <w:shd w:val="clear" w:color="auto" w:fill="D9D9D9" w:themeFill="background1" w:themeFillShade="D9"/>
          </w:tcPr>
          <w:p w:rsidR="00273DDE" w:rsidRPr="006705DF" w:rsidRDefault="00273DDE" w:rsidP="00393D36">
            <w:pPr>
              <w:rPr>
                <w:rFonts w:ascii="Times New Roman" w:hAnsi="Times New Roman"/>
                <w:b/>
                <w:sz w:val="22"/>
                <w:szCs w:val="22"/>
              </w:rPr>
            </w:pPr>
            <w:r w:rsidRPr="006705DF">
              <w:rPr>
                <w:rFonts w:ascii="Times New Roman" w:hAnsi="Times New Roman"/>
                <w:b/>
                <w:sz w:val="22"/>
                <w:szCs w:val="22"/>
              </w:rPr>
              <w:t xml:space="preserve">A) </w:t>
            </w:r>
            <w:r w:rsidRPr="006705DF">
              <w:rPr>
                <w:rFonts w:ascii="Times New Roman" w:hAnsi="Times New Roman"/>
                <w:sz w:val="22"/>
                <w:szCs w:val="22"/>
              </w:rPr>
              <w:t>ACEND-Required Core Competency</w:t>
            </w:r>
          </w:p>
        </w:tc>
        <w:tc>
          <w:tcPr>
            <w:tcW w:w="0" w:type="auto"/>
            <w:shd w:val="clear" w:color="auto" w:fill="D9D9D9" w:themeFill="background1" w:themeFillShade="D9"/>
          </w:tcPr>
          <w:p w:rsidR="000A793B" w:rsidRDefault="00273DDE" w:rsidP="00273DDE">
            <w:pPr>
              <w:rPr>
                <w:rFonts w:ascii="Times New Roman" w:hAnsi="Times New Roman"/>
                <w:b/>
                <w:sz w:val="22"/>
                <w:szCs w:val="22"/>
              </w:rPr>
            </w:pPr>
            <w:r w:rsidRPr="006705DF">
              <w:rPr>
                <w:rFonts w:ascii="Times New Roman" w:hAnsi="Times New Roman"/>
                <w:b/>
                <w:sz w:val="22"/>
                <w:szCs w:val="22"/>
              </w:rPr>
              <w:t xml:space="preserve">B) </w:t>
            </w:r>
          </w:p>
          <w:p w:rsidR="00273DDE" w:rsidRPr="006705DF" w:rsidRDefault="00273DDE" w:rsidP="00273DDE">
            <w:pPr>
              <w:rPr>
                <w:rFonts w:ascii="Times New Roman" w:hAnsi="Times New Roman"/>
                <w:sz w:val="22"/>
                <w:szCs w:val="22"/>
              </w:rPr>
            </w:pPr>
            <w:r w:rsidRPr="00393D36">
              <w:rPr>
                <w:rFonts w:ascii="Times New Roman" w:hAnsi="Times New Roman"/>
                <w:sz w:val="22"/>
                <w:szCs w:val="22"/>
              </w:rPr>
              <w:t>JOB CODE</w:t>
            </w:r>
          </w:p>
        </w:tc>
        <w:tc>
          <w:tcPr>
            <w:tcW w:w="0" w:type="auto"/>
            <w:shd w:val="clear" w:color="auto" w:fill="D9D9D9" w:themeFill="background1" w:themeFillShade="D9"/>
          </w:tcPr>
          <w:p w:rsidR="00273DDE" w:rsidRPr="00393D36" w:rsidRDefault="00273DDE" w:rsidP="000A793B">
            <w:pPr>
              <w:rPr>
                <w:rFonts w:ascii="Times New Roman" w:hAnsi="Times New Roman"/>
                <w:sz w:val="22"/>
                <w:szCs w:val="22"/>
              </w:rPr>
            </w:pPr>
            <w:r w:rsidRPr="006705DF">
              <w:rPr>
                <w:rFonts w:ascii="Times New Roman" w:hAnsi="Times New Roman"/>
                <w:b/>
                <w:sz w:val="22"/>
                <w:szCs w:val="22"/>
              </w:rPr>
              <w:t xml:space="preserve">C) </w:t>
            </w:r>
            <w:r w:rsidRPr="00393D36">
              <w:rPr>
                <w:rFonts w:ascii="Times New Roman" w:hAnsi="Times New Roman"/>
                <w:sz w:val="22"/>
                <w:szCs w:val="22"/>
              </w:rPr>
              <w:t>Describe work/life or professional/continuing education experiences (excluding college coursework used to complete degree)</w:t>
            </w:r>
          </w:p>
          <w:p w:rsidR="00273DDE" w:rsidRPr="000A793B" w:rsidRDefault="00273DDE" w:rsidP="000A793B">
            <w:pPr>
              <w:jc w:val="center"/>
              <w:rPr>
                <w:rFonts w:ascii="Times New Roman" w:hAnsi="Times New Roman"/>
                <w:b/>
                <w:i/>
                <w:sz w:val="22"/>
                <w:szCs w:val="22"/>
              </w:rPr>
            </w:pPr>
            <w:r w:rsidRPr="000A793B">
              <w:rPr>
                <w:rFonts w:ascii="Times New Roman" w:hAnsi="Times New Roman"/>
                <w:b/>
                <w:i/>
                <w:sz w:val="22"/>
                <w:szCs w:val="22"/>
              </w:rPr>
              <w:t>“What I did”</w:t>
            </w:r>
          </w:p>
        </w:tc>
        <w:tc>
          <w:tcPr>
            <w:tcW w:w="0" w:type="auto"/>
            <w:shd w:val="clear" w:color="auto" w:fill="D9D9D9" w:themeFill="background1" w:themeFillShade="D9"/>
          </w:tcPr>
          <w:p w:rsidR="000A793B" w:rsidRDefault="00273DDE" w:rsidP="000A793B">
            <w:pPr>
              <w:autoSpaceDE w:val="0"/>
              <w:autoSpaceDN w:val="0"/>
              <w:adjustRightInd w:val="0"/>
              <w:rPr>
                <w:rFonts w:ascii="Times New Roman" w:hAnsi="Times New Roman"/>
                <w:bCs/>
                <w:color w:val="000000"/>
                <w:sz w:val="22"/>
                <w:szCs w:val="22"/>
              </w:rPr>
            </w:pPr>
            <w:r w:rsidRPr="006705DF">
              <w:rPr>
                <w:rFonts w:ascii="Times New Roman" w:hAnsi="Times New Roman"/>
                <w:b/>
                <w:sz w:val="22"/>
                <w:szCs w:val="22"/>
              </w:rPr>
              <w:t xml:space="preserve">D) </w:t>
            </w:r>
            <w:r w:rsidRPr="00393D36">
              <w:rPr>
                <w:rFonts w:ascii="Times New Roman" w:hAnsi="Times New Roman"/>
                <w:bCs/>
                <w:color w:val="000000"/>
                <w:sz w:val="22"/>
                <w:szCs w:val="22"/>
              </w:rPr>
              <w:t xml:space="preserve">Describe what was learned. Describe how professional growth was achieved. </w:t>
            </w:r>
          </w:p>
          <w:p w:rsidR="00273DDE" w:rsidRPr="000A793B" w:rsidDel="00F86DE9" w:rsidRDefault="00273DDE" w:rsidP="000A793B">
            <w:pPr>
              <w:autoSpaceDE w:val="0"/>
              <w:autoSpaceDN w:val="0"/>
              <w:adjustRightInd w:val="0"/>
              <w:rPr>
                <w:rFonts w:ascii="Times New Roman" w:hAnsi="Times New Roman"/>
                <w:bCs/>
                <w:i/>
                <w:iCs/>
                <w:color w:val="000000"/>
                <w:sz w:val="22"/>
                <w:szCs w:val="22"/>
              </w:rPr>
            </w:pPr>
            <w:r w:rsidRPr="000A793B">
              <w:rPr>
                <w:rFonts w:ascii="Times New Roman" w:hAnsi="Times New Roman"/>
                <w:b/>
                <w:bCs/>
                <w:i/>
                <w:iCs/>
                <w:color w:val="000000"/>
                <w:sz w:val="22"/>
                <w:szCs w:val="22"/>
              </w:rPr>
              <w:t>“What I learned from this experience.”</w:t>
            </w:r>
            <w:r w:rsidR="000A793B" w:rsidRPr="000A793B">
              <w:rPr>
                <w:rFonts w:ascii="Times New Roman" w:hAnsi="Times New Roman"/>
                <w:b/>
                <w:bCs/>
                <w:i/>
                <w:iCs/>
                <w:color w:val="000000"/>
                <w:sz w:val="22"/>
                <w:szCs w:val="22"/>
              </w:rPr>
              <w:t xml:space="preserve"> Or </w:t>
            </w:r>
            <w:r w:rsidRPr="000A793B">
              <w:rPr>
                <w:rFonts w:ascii="Times New Roman" w:hAnsi="Times New Roman"/>
                <w:b/>
                <w:bCs/>
                <w:i/>
                <w:iCs/>
                <w:sz w:val="22"/>
                <w:szCs w:val="22"/>
              </w:rPr>
              <w:t>“How I grew professionally from this experience…”</w:t>
            </w: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1.1: Select indicators of program quality and/or customer service and measure achievement of objectives.</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1.2: Apply evidence-based guidelines, systematic reviews and scientific literature.</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1.3: Justify programs, products, services and care using appropriate evidence or data.</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1.4: Evaluate emerging research for application in nutrition and dietetics practice.</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1.5: Conduct projects using appropriate research methods, ethical procedures and data analysis.</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273DDE">
        <w:trPr>
          <w:jc w:val="center"/>
        </w:trPr>
        <w:tc>
          <w:tcPr>
            <w:tcW w:w="0" w:type="auto"/>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1.6: Incorporate critical-thinking skills in overall practice.</w:t>
            </w:r>
          </w:p>
        </w:tc>
        <w:tc>
          <w:tcPr>
            <w:tcW w:w="0" w:type="auto"/>
          </w:tcPr>
          <w:p w:rsidR="00273DDE" w:rsidRPr="006705DF" w:rsidRDefault="00273DDE" w:rsidP="00B53356">
            <w:pPr>
              <w:rPr>
                <w:rFonts w:ascii="Times New Roman" w:hAnsi="Times New Roman"/>
                <w:sz w:val="22"/>
                <w:szCs w:val="22"/>
              </w:rPr>
            </w:pPr>
          </w:p>
        </w:tc>
        <w:tc>
          <w:tcPr>
            <w:tcW w:w="0" w:type="auto"/>
          </w:tcPr>
          <w:p w:rsidR="00273DDE" w:rsidRPr="006705DF" w:rsidRDefault="00273DDE" w:rsidP="00B53356">
            <w:pPr>
              <w:rPr>
                <w:rFonts w:ascii="Times New Roman" w:hAnsi="Times New Roman"/>
                <w:sz w:val="22"/>
                <w:szCs w:val="22"/>
              </w:rPr>
            </w:pPr>
          </w:p>
        </w:tc>
        <w:tc>
          <w:tcPr>
            <w:tcW w:w="0" w:type="auto"/>
            <w:shd w:val="clear" w:color="auto" w:fill="D9D9D9" w:themeFill="background1" w:themeFillShade="D9"/>
          </w:tcPr>
          <w:p w:rsidR="00273DDE" w:rsidRPr="006705DF" w:rsidRDefault="00273DDE" w:rsidP="00B53356">
            <w:pPr>
              <w:rPr>
                <w:rFonts w:ascii="Times New Roman" w:hAnsi="Times New Roman"/>
                <w:sz w:val="22"/>
                <w:szCs w:val="22"/>
              </w:rPr>
            </w:pPr>
          </w:p>
        </w:tc>
      </w:tr>
    </w:tbl>
    <w:p w:rsidR="00242C1F" w:rsidRPr="006705DF" w:rsidRDefault="00242C1F" w:rsidP="00242C1F">
      <w:pPr>
        <w:spacing w:before="80" w:after="80"/>
        <w:rPr>
          <w:rFonts w:ascii="Times New Roman" w:hAnsi="Times New Roman"/>
          <w:sz w:val="22"/>
          <w:szCs w:val="22"/>
        </w:rPr>
      </w:pPr>
      <w:r w:rsidRPr="006705DF">
        <w:rPr>
          <w:rFonts w:ascii="Times New Roman" w:hAnsi="Times New Roman"/>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84"/>
        <w:gridCol w:w="4119"/>
        <w:gridCol w:w="4907"/>
      </w:tblGrid>
      <w:tr w:rsidR="004E5654" w:rsidRPr="006705DF" w:rsidDel="00F86DE9" w:rsidTr="000A793B">
        <w:trPr>
          <w:trHeight w:val="422"/>
          <w:jc w:val="center"/>
        </w:trPr>
        <w:tc>
          <w:tcPr>
            <w:tcW w:w="14305" w:type="dxa"/>
            <w:gridSpan w:val="4"/>
            <w:tcBorders>
              <w:bottom w:val="nil"/>
            </w:tcBorders>
          </w:tcPr>
          <w:p w:rsidR="004E5654" w:rsidRPr="006705DF" w:rsidRDefault="004E5654" w:rsidP="00242C1F">
            <w:pPr>
              <w:spacing w:before="80" w:after="80"/>
              <w:rPr>
                <w:rFonts w:ascii="Times New Roman" w:hAnsi="Times New Roman"/>
                <w:b/>
                <w:sz w:val="22"/>
                <w:szCs w:val="22"/>
              </w:rPr>
            </w:pPr>
            <w:r w:rsidRPr="006705DF">
              <w:rPr>
                <w:rFonts w:ascii="Times New Roman" w:hAnsi="Times New Roman"/>
                <w:b/>
                <w:sz w:val="22"/>
                <w:szCs w:val="22"/>
              </w:rPr>
              <w:lastRenderedPageBreak/>
              <w:t>Domain 2:  Professional Practice Expectations: beliefs, values, attitudes and behaviors for the professional dietitian level of practice.</w:t>
            </w:r>
            <w:r w:rsidR="00052363" w:rsidRPr="006705DF">
              <w:rPr>
                <w:rFonts w:ascii="Times New Roman" w:hAnsi="Times New Roman"/>
                <w:sz w:val="22"/>
                <w:szCs w:val="22"/>
              </w:rPr>
              <w:t xml:space="preserve"> </w:t>
            </w:r>
          </w:p>
        </w:tc>
      </w:tr>
      <w:tr w:rsidR="00273DDE" w:rsidRPr="006705DF" w:rsidDel="00F86DE9" w:rsidTr="000A793B">
        <w:trPr>
          <w:jc w:val="center"/>
        </w:trPr>
        <w:tc>
          <w:tcPr>
            <w:tcW w:w="4295" w:type="dxa"/>
            <w:shd w:val="clear" w:color="auto" w:fill="D9D9D9" w:themeFill="background1" w:themeFillShade="D9"/>
          </w:tcPr>
          <w:p w:rsidR="00273DDE" w:rsidRPr="006705DF" w:rsidRDefault="00273DDE" w:rsidP="00393D36">
            <w:pPr>
              <w:rPr>
                <w:rFonts w:ascii="Times New Roman" w:hAnsi="Times New Roman"/>
                <w:b/>
                <w:sz w:val="22"/>
                <w:szCs w:val="22"/>
              </w:rPr>
            </w:pPr>
            <w:r w:rsidRPr="006705DF">
              <w:rPr>
                <w:rFonts w:ascii="Times New Roman" w:hAnsi="Times New Roman"/>
                <w:b/>
                <w:sz w:val="22"/>
                <w:szCs w:val="22"/>
              </w:rPr>
              <w:t xml:space="preserve">A) </w:t>
            </w:r>
            <w:r w:rsidRPr="006705DF">
              <w:rPr>
                <w:rFonts w:ascii="Times New Roman" w:hAnsi="Times New Roman"/>
                <w:sz w:val="22"/>
                <w:szCs w:val="22"/>
              </w:rPr>
              <w:t>ACEND-Required Core Competency</w:t>
            </w:r>
          </w:p>
        </w:tc>
        <w:tc>
          <w:tcPr>
            <w:tcW w:w="984" w:type="dxa"/>
            <w:shd w:val="clear" w:color="auto" w:fill="D9D9D9" w:themeFill="background1" w:themeFillShade="D9"/>
          </w:tcPr>
          <w:p w:rsidR="000A793B" w:rsidRDefault="00273DDE" w:rsidP="00273DDE">
            <w:pPr>
              <w:rPr>
                <w:rFonts w:ascii="Times New Roman" w:hAnsi="Times New Roman"/>
                <w:b/>
                <w:sz w:val="22"/>
                <w:szCs w:val="22"/>
              </w:rPr>
            </w:pPr>
            <w:r w:rsidRPr="006705DF">
              <w:rPr>
                <w:rFonts w:ascii="Times New Roman" w:hAnsi="Times New Roman"/>
                <w:b/>
                <w:sz w:val="22"/>
                <w:szCs w:val="22"/>
              </w:rPr>
              <w:t>B)</w:t>
            </w:r>
          </w:p>
          <w:p w:rsidR="00273DDE" w:rsidRPr="006705DF" w:rsidRDefault="00273DDE" w:rsidP="00273DDE">
            <w:pPr>
              <w:rPr>
                <w:rFonts w:ascii="Times New Roman" w:hAnsi="Times New Roman"/>
                <w:sz w:val="22"/>
                <w:szCs w:val="22"/>
              </w:rPr>
            </w:pPr>
            <w:r w:rsidRPr="00393D36">
              <w:rPr>
                <w:rFonts w:ascii="Times New Roman" w:hAnsi="Times New Roman"/>
                <w:sz w:val="22"/>
                <w:szCs w:val="22"/>
              </w:rPr>
              <w:t>JOB CODE</w:t>
            </w:r>
          </w:p>
        </w:tc>
        <w:tc>
          <w:tcPr>
            <w:tcW w:w="4119" w:type="dxa"/>
            <w:shd w:val="clear" w:color="auto" w:fill="D9D9D9" w:themeFill="background1" w:themeFillShade="D9"/>
          </w:tcPr>
          <w:p w:rsidR="00273DDE" w:rsidRPr="00393D36" w:rsidRDefault="00273DDE" w:rsidP="000A793B">
            <w:pPr>
              <w:rPr>
                <w:rFonts w:ascii="Times New Roman" w:hAnsi="Times New Roman"/>
                <w:sz w:val="22"/>
                <w:szCs w:val="22"/>
              </w:rPr>
            </w:pPr>
            <w:r w:rsidRPr="006705DF">
              <w:rPr>
                <w:rFonts w:ascii="Times New Roman" w:hAnsi="Times New Roman"/>
                <w:b/>
                <w:sz w:val="22"/>
                <w:szCs w:val="22"/>
              </w:rPr>
              <w:t xml:space="preserve">C) </w:t>
            </w:r>
            <w:r w:rsidR="000A793B">
              <w:rPr>
                <w:rFonts w:ascii="Times New Roman" w:hAnsi="Times New Roman"/>
                <w:sz w:val="22"/>
                <w:szCs w:val="22"/>
              </w:rPr>
              <w:t xml:space="preserve">Describe work/life or </w:t>
            </w:r>
            <w:r w:rsidRPr="00393D36">
              <w:rPr>
                <w:rFonts w:ascii="Times New Roman" w:hAnsi="Times New Roman"/>
                <w:sz w:val="22"/>
                <w:szCs w:val="22"/>
              </w:rPr>
              <w:t>professional/continuing education experiences (excluding college coursework used to complete degree)</w:t>
            </w:r>
          </w:p>
          <w:p w:rsidR="00273DDE" w:rsidRPr="000A793B" w:rsidRDefault="000A793B" w:rsidP="000A793B">
            <w:pPr>
              <w:rPr>
                <w:rFonts w:ascii="Times New Roman" w:hAnsi="Times New Roman"/>
                <w:b/>
                <w:sz w:val="22"/>
                <w:szCs w:val="22"/>
              </w:rPr>
            </w:pPr>
            <w:r>
              <w:rPr>
                <w:rFonts w:ascii="Times New Roman" w:hAnsi="Times New Roman"/>
                <w:b/>
                <w:sz w:val="22"/>
                <w:szCs w:val="22"/>
              </w:rPr>
              <w:t xml:space="preserve">                    </w:t>
            </w:r>
            <w:r w:rsidR="00273DDE" w:rsidRPr="000A793B">
              <w:rPr>
                <w:rFonts w:ascii="Times New Roman" w:hAnsi="Times New Roman"/>
                <w:b/>
                <w:sz w:val="22"/>
                <w:szCs w:val="22"/>
              </w:rPr>
              <w:t>“</w:t>
            </w:r>
            <w:r w:rsidR="00273DDE" w:rsidRPr="000A793B">
              <w:rPr>
                <w:rFonts w:ascii="Times New Roman" w:hAnsi="Times New Roman"/>
                <w:b/>
                <w:i/>
                <w:sz w:val="22"/>
                <w:szCs w:val="22"/>
              </w:rPr>
              <w:t>What I did</w:t>
            </w:r>
            <w:r w:rsidR="00273DDE" w:rsidRPr="000A793B">
              <w:rPr>
                <w:rFonts w:ascii="Times New Roman" w:hAnsi="Times New Roman"/>
                <w:b/>
                <w:sz w:val="22"/>
                <w:szCs w:val="22"/>
              </w:rPr>
              <w:t>”</w:t>
            </w:r>
          </w:p>
        </w:tc>
        <w:tc>
          <w:tcPr>
            <w:tcW w:w="4907" w:type="dxa"/>
            <w:shd w:val="clear" w:color="auto" w:fill="D9D9D9" w:themeFill="background1" w:themeFillShade="D9"/>
          </w:tcPr>
          <w:p w:rsidR="000A793B" w:rsidRDefault="00273DDE" w:rsidP="000A793B">
            <w:pPr>
              <w:autoSpaceDE w:val="0"/>
              <w:autoSpaceDN w:val="0"/>
              <w:adjustRightInd w:val="0"/>
              <w:rPr>
                <w:rFonts w:ascii="Times New Roman" w:hAnsi="Times New Roman"/>
                <w:bCs/>
                <w:color w:val="000000"/>
                <w:sz w:val="22"/>
                <w:szCs w:val="22"/>
              </w:rPr>
            </w:pPr>
            <w:r w:rsidRPr="006705DF">
              <w:rPr>
                <w:rFonts w:ascii="Calibri" w:hAnsi="Calibri"/>
                <w:b/>
                <w:sz w:val="22"/>
                <w:szCs w:val="22"/>
              </w:rPr>
              <w:t xml:space="preserve">D) </w:t>
            </w:r>
            <w:r w:rsidRPr="00393D36">
              <w:rPr>
                <w:rFonts w:ascii="Times New Roman" w:hAnsi="Times New Roman"/>
                <w:bCs/>
                <w:color w:val="000000"/>
                <w:sz w:val="22"/>
                <w:szCs w:val="22"/>
              </w:rPr>
              <w:t xml:space="preserve">Describe what was learned. Describe how professional growth was achieved. </w:t>
            </w:r>
          </w:p>
          <w:p w:rsidR="00273DDE" w:rsidRPr="000A793B" w:rsidDel="00F86DE9" w:rsidRDefault="00273DDE" w:rsidP="000A793B">
            <w:pPr>
              <w:autoSpaceDE w:val="0"/>
              <w:autoSpaceDN w:val="0"/>
              <w:adjustRightInd w:val="0"/>
              <w:rPr>
                <w:rFonts w:ascii="Times New Roman" w:hAnsi="Times New Roman"/>
                <w:bCs/>
                <w:i/>
                <w:iCs/>
                <w:color w:val="000000"/>
                <w:sz w:val="22"/>
                <w:szCs w:val="22"/>
              </w:rPr>
            </w:pPr>
            <w:r w:rsidRPr="000A793B">
              <w:rPr>
                <w:rFonts w:ascii="Times New Roman" w:hAnsi="Times New Roman"/>
                <w:b/>
                <w:bCs/>
                <w:i/>
                <w:iCs/>
                <w:color w:val="000000"/>
                <w:sz w:val="22"/>
                <w:szCs w:val="22"/>
              </w:rPr>
              <w:t>“What I learned from this experience..”</w:t>
            </w:r>
            <w:r w:rsidR="000A793B" w:rsidRPr="000A793B">
              <w:rPr>
                <w:rFonts w:ascii="Times New Roman" w:hAnsi="Times New Roman"/>
                <w:b/>
                <w:bCs/>
                <w:i/>
                <w:iCs/>
                <w:color w:val="000000"/>
                <w:sz w:val="22"/>
                <w:szCs w:val="22"/>
              </w:rPr>
              <w:t xml:space="preserve"> or </w:t>
            </w:r>
            <w:r w:rsidRPr="000A793B">
              <w:rPr>
                <w:rFonts w:ascii="Times New Roman" w:hAnsi="Times New Roman"/>
                <w:b/>
                <w:bCs/>
                <w:i/>
                <w:iCs/>
                <w:sz w:val="22"/>
                <w:szCs w:val="22"/>
              </w:rPr>
              <w:t>“How I grew professionally from this experience…”</w:t>
            </w: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2.2: Demonstrate professional writing skills in preparing professional communications.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2.3: Demonstrate active participation, teamwork and contributions in group settings.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963CC8">
            <w:pPr>
              <w:tabs>
                <w:tab w:val="left" w:pos="1509"/>
              </w:tabs>
              <w:rPr>
                <w:rFonts w:ascii="Times New Roman" w:hAnsi="Times New Roman"/>
                <w:sz w:val="22"/>
                <w:szCs w:val="22"/>
              </w:rPr>
            </w:pPr>
            <w:r w:rsidRPr="006705DF">
              <w:rPr>
                <w:rFonts w:ascii="Times New Roman" w:hAnsi="Times New Roman"/>
                <w:sz w:val="22"/>
                <w:szCs w:val="22"/>
              </w:rPr>
              <w:t>CRDN 2.4: Function as a member of interprofessional teams.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2.5: Assign patient care activities to NDTRs and/or support personnel as appropriate.</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 xml:space="preserve">CRDN 2.6: Refer clients and patients to other professionals and services when needs are beyond individual scope of practice.  </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2.7: Apply leadership skills to achieve desired outcomes.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2.8: Demonstrate negotiation skills.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A669D1">
            <w:pPr>
              <w:tabs>
                <w:tab w:val="left" w:pos="1056"/>
              </w:tabs>
              <w:rPr>
                <w:rFonts w:ascii="Times New Roman" w:hAnsi="Times New Roman"/>
                <w:sz w:val="22"/>
                <w:szCs w:val="22"/>
              </w:rPr>
            </w:pPr>
            <w:r w:rsidRPr="006705DF">
              <w:rPr>
                <w:rFonts w:ascii="Times New Roman" w:hAnsi="Times New Roman"/>
                <w:sz w:val="22"/>
                <w:szCs w:val="22"/>
              </w:rPr>
              <w:t>CRDN 2.9: Participate in professional and community organizations.</w:t>
            </w:r>
            <w:r w:rsidRPr="006705DF">
              <w:rPr>
                <w:rStyle w:val="CommentReference"/>
                <w:rFonts w:ascii="Times New Roman" w:hAnsi="Times New Roman"/>
                <w:sz w:val="22"/>
                <w:szCs w:val="22"/>
              </w:rPr>
              <w:t xml:space="preserve"> </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2.10: Demonstrate professional attributes in all areas of practice.</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2.11: Show cultural competence/sensitivity in interactions with clients, colleagues and staff.</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2.12: Perform self-assessment and develop goals for self-improvement throughout the program.</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052363">
            <w:pPr>
              <w:tabs>
                <w:tab w:val="left" w:pos="1056"/>
              </w:tabs>
              <w:rPr>
                <w:rFonts w:ascii="Times New Roman" w:hAnsi="Times New Roman"/>
                <w:sz w:val="22"/>
                <w:szCs w:val="22"/>
              </w:rPr>
            </w:pPr>
            <w:r w:rsidRPr="006705DF">
              <w:rPr>
                <w:rFonts w:ascii="Times New Roman" w:hAnsi="Times New Roman"/>
                <w:sz w:val="22"/>
                <w:szCs w:val="22"/>
              </w:rPr>
              <w:lastRenderedPageBreak/>
              <w:t>CRDN 2.13: Prepare a plan for professional development according to Commission on Dietetic Registration guidelines.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Calibri" w:hAnsi="Calibri"/>
                <w:sz w:val="22"/>
                <w:szCs w:val="22"/>
              </w:rPr>
            </w:pPr>
          </w:p>
        </w:tc>
      </w:tr>
      <w:tr w:rsidR="00273DDE" w:rsidRPr="006705DF" w:rsidTr="000A793B">
        <w:trPr>
          <w:jc w:val="center"/>
        </w:trPr>
        <w:tc>
          <w:tcPr>
            <w:tcW w:w="4295" w:type="dxa"/>
          </w:tcPr>
          <w:p w:rsidR="00273DDE" w:rsidRPr="006705DF" w:rsidRDefault="00273DDE" w:rsidP="00052363">
            <w:pPr>
              <w:tabs>
                <w:tab w:val="left" w:pos="1056"/>
              </w:tabs>
              <w:rPr>
                <w:rFonts w:ascii="Times New Roman" w:hAnsi="Times New Roman"/>
                <w:sz w:val="22"/>
                <w:szCs w:val="22"/>
              </w:rPr>
            </w:pPr>
            <w:r w:rsidRPr="006705DF">
              <w:rPr>
                <w:rFonts w:ascii="Times New Roman" w:hAnsi="Times New Roman"/>
                <w:sz w:val="22"/>
                <w:szCs w:val="22"/>
              </w:rPr>
              <w:t>CRDN 2.14: Demonstrate advocacy on local, state or national legislative and regulatory issues or policies impacting the nutrition and dietetics profession.</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0A793B">
        <w:trPr>
          <w:jc w:val="center"/>
        </w:trPr>
        <w:tc>
          <w:tcPr>
            <w:tcW w:w="4295" w:type="dxa"/>
          </w:tcPr>
          <w:p w:rsidR="00273DDE" w:rsidRPr="006705DF" w:rsidRDefault="00273DDE" w:rsidP="00052363">
            <w:pPr>
              <w:tabs>
                <w:tab w:val="left" w:pos="1056"/>
              </w:tabs>
              <w:rPr>
                <w:rFonts w:ascii="Times New Roman" w:hAnsi="Times New Roman"/>
                <w:sz w:val="22"/>
                <w:szCs w:val="22"/>
              </w:rPr>
            </w:pPr>
            <w:r w:rsidRPr="006705DF">
              <w:rPr>
                <w:rFonts w:ascii="Times New Roman" w:hAnsi="Times New Roman"/>
                <w:sz w:val="22"/>
                <w:szCs w:val="22"/>
              </w:rPr>
              <w:t>CRDN 2.15: Practice and/or role play mentoring and precepting others.</w:t>
            </w:r>
          </w:p>
        </w:tc>
        <w:tc>
          <w:tcPr>
            <w:tcW w:w="984" w:type="dxa"/>
          </w:tcPr>
          <w:p w:rsidR="00273DDE" w:rsidRPr="006705DF" w:rsidRDefault="00273DDE" w:rsidP="00B53356">
            <w:pPr>
              <w:rPr>
                <w:rFonts w:ascii="Times New Roman" w:hAnsi="Times New Roman"/>
                <w:sz w:val="22"/>
                <w:szCs w:val="22"/>
              </w:rPr>
            </w:pPr>
          </w:p>
        </w:tc>
        <w:tc>
          <w:tcPr>
            <w:tcW w:w="4119" w:type="dxa"/>
          </w:tcPr>
          <w:p w:rsidR="00273DDE" w:rsidRPr="006705DF" w:rsidRDefault="00273DDE" w:rsidP="00B53356">
            <w:pPr>
              <w:rPr>
                <w:rFonts w:ascii="Times New Roman" w:hAnsi="Times New Roman"/>
                <w:sz w:val="22"/>
                <w:szCs w:val="22"/>
              </w:rPr>
            </w:pPr>
          </w:p>
        </w:tc>
        <w:tc>
          <w:tcPr>
            <w:tcW w:w="4907" w:type="dxa"/>
            <w:shd w:val="clear" w:color="auto" w:fill="D9D9D9" w:themeFill="background1" w:themeFillShade="D9"/>
          </w:tcPr>
          <w:p w:rsidR="00273DDE" w:rsidRPr="006705DF" w:rsidRDefault="00273DDE" w:rsidP="00B53356">
            <w:pPr>
              <w:rPr>
                <w:rFonts w:ascii="Times New Roman" w:hAnsi="Times New Roman"/>
                <w:sz w:val="22"/>
                <w:szCs w:val="22"/>
              </w:rPr>
            </w:pPr>
          </w:p>
        </w:tc>
      </w:tr>
    </w:tbl>
    <w:p w:rsidR="00052363" w:rsidRPr="006705DF" w:rsidRDefault="00052363" w:rsidP="00242C1F">
      <w:pPr>
        <w:spacing w:before="80" w:after="80"/>
        <w:ind w:left="1152" w:hanging="1152"/>
        <w:rPr>
          <w:sz w:val="22"/>
          <w:szCs w:val="22"/>
        </w:rPr>
      </w:pPr>
      <w:r w:rsidRPr="006705DF">
        <w:rPr>
          <w:sz w:val="22"/>
          <w:szCs w:val="22"/>
        </w:rPr>
        <w:br w:type="page"/>
      </w:r>
    </w:p>
    <w:p w:rsidR="00273DDE" w:rsidRPr="00242C1F" w:rsidRDefault="00273DDE" w:rsidP="00242C1F">
      <w:pPr>
        <w:spacing w:before="80" w:after="80"/>
        <w:ind w:left="1152" w:hanging="1152"/>
        <w:rPr>
          <w:rFonts w:ascii="Calibri" w:hAnsi="Calibri"/>
          <w:sz w:val="24"/>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910"/>
        <w:gridCol w:w="4590"/>
        <w:gridCol w:w="4716"/>
      </w:tblGrid>
      <w:tr w:rsidR="004E5654" w:rsidRPr="006705DF" w:rsidDel="00F86DE9" w:rsidTr="00E54254">
        <w:trPr>
          <w:trHeight w:val="341"/>
          <w:jc w:val="center"/>
        </w:trPr>
        <w:tc>
          <w:tcPr>
            <w:tcW w:w="14616" w:type="dxa"/>
            <w:gridSpan w:val="4"/>
            <w:tcBorders>
              <w:bottom w:val="nil"/>
            </w:tcBorders>
          </w:tcPr>
          <w:p w:rsidR="004E5654" w:rsidRPr="006705DF" w:rsidRDefault="004E5654" w:rsidP="00242C1F">
            <w:pPr>
              <w:spacing w:before="80" w:after="80"/>
              <w:ind w:left="1152" w:hanging="1152"/>
              <w:rPr>
                <w:rFonts w:ascii="Times New Roman" w:hAnsi="Times New Roman"/>
                <w:b/>
                <w:sz w:val="22"/>
                <w:szCs w:val="22"/>
              </w:rPr>
            </w:pPr>
            <w:r w:rsidRPr="006705DF">
              <w:rPr>
                <w:rFonts w:ascii="Times New Roman" w:hAnsi="Times New Roman"/>
                <w:b/>
                <w:sz w:val="22"/>
                <w:szCs w:val="22"/>
              </w:rPr>
              <w:t>Domain 3:  Clinical and Customer Services: development and delivery of information, products and services to individuals, groups and populations</w:t>
            </w:r>
          </w:p>
        </w:tc>
      </w:tr>
      <w:tr w:rsidR="00273DDE" w:rsidRPr="006705DF" w:rsidDel="00F86DE9" w:rsidTr="006705DF">
        <w:trPr>
          <w:jc w:val="center"/>
        </w:trPr>
        <w:tc>
          <w:tcPr>
            <w:tcW w:w="4400" w:type="dxa"/>
            <w:shd w:val="clear" w:color="auto" w:fill="D9D9D9" w:themeFill="background1" w:themeFillShade="D9"/>
          </w:tcPr>
          <w:p w:rsidR="00273DDE" w:rsidRPr="006705DF" w:rsidRDefault="00273DDE" w:rsidP="00393D36">
            <w:pPr>
              <w:rPr>
                <w:rFonts w:ascii="Times New Roman" w:hAnsi="Times New Roman"/>
                <w:b/>
                <w:sz w:val="22"/>
                <w:szCs w:val="22"/>
              </w:rPr>
            </w:pPr>
            <w:r w:rsidRPr="006705DF">
              <w:rPr>
                <w:rFonts w:ascii="Times New Roman" w:hAnsi="Times New Roman"/>
                <w:b/>
                <w:sz w:val="22"/>
                <w:szCs w:val="22"/>
              </w:rPr>
              <w:t xml:space="preserve">A) </w:t>
            </w:r>
            <w:r w:rsidRPr="006705DF">
              <w:rPr>
                <w:rFonts w:ascii="Times New Roman" w:hAnsi="Times New Roman"/>
                <w:sz w:val="22"/>
                <w:szCs w:val="22"/>
              </w:rPr>
              <w:t>ACEND-Required Core Competency</w:t>
            </w:r>
          </w:p>
        </w:tc>
        <w:tc>
          <w:tcPr>
            <w:tcW w:w="910" w:type="dxa"/>
            <w:shd w:val="clear" w:color="auto" w:fill="D9D9D9" w:themeFill="background1" w:themeFillShade="D9"/>
          </w:tcPr>
          <w:p w:rsidR="000A793B" w:rsidRDefault="00273DDE" w:rsidP="00273DDE">
            <w:pPr>
              <w:rPr>
                <w:rFonts w:ascii="Times New Roman" w:hAnsi="Times New Roman"/>
                <w:b/>
                <w:sz w:val="22"/>
                <w:szCs w:val="22"/>
              </w:rPr>
            </w:pPr>
            <w:r w:rsidRPr="006705DF">
              <w:rPr>
                <w:rFonts w:ascii="Times New Roman" w:hAnsi="Times New Roman"/>
                <w:b/>
                <w:sz w:val="22"/>
                <w:szCs w:val="22"/>
              </w:rPr>
              <w:t xml:space="preserve">B) </w:t>
            </w:r>
          </w:p>
          <w:p w:rsidR="00273DDE" w:rsidRPr="006705DF" w:rsidRDefault="00273DDE" w:rsidP="00273DDE">
            <w:pPr>
              <w:rPr>
                <w:rFonts w:ascii="Times New Roman" w:hAnsi="Times New Roman"/>
                <w:sz w:val="22"/>
                <w:szCs w:val="22"/>
              </w:rPr>
            </w:pPr>
            <w:r w:rsidRPr="00393D36">
              <w:rPr>
                <w:rFonts w:ascii="Times New Roman" w:hAnsi="Times New Roman"/>
                <w:sz w:val="22"/>
                <w:szCs w:val="22"/>
              </w:rPr>
              <w:t>JOB CODE</w:t>
            </w:r>
          </w:p>
        </w:tc>
        <w:tc>
          <w:tcPr>
            <w:tcW w:w="4590" w:type="dxa"/>
            <w:shd w:val="clear" w:color="auto" w:fill="D9D9D9" w:themeFill="background1" w:themeFillShade="D9"/>
          </w:tcPr>
          <w:p w:rsidR="00273DDE" w:rsidRPr="00393D36" w:rsidRDefault="00273DDE" w:rsidP="00273DDE">
            <w:pPr>
              <w:rPr>
                <w:rFonts w:ascii="Times New Roman" w:hAnsi="Times New Roman"/>
                <w:sz w:val="22"/>
                <w:szCs w:val="22"/>
              </w:rPr>
            </w:pPr>
            <w:r w:rsidRPr="006705DF">
              <w:rPr>
                <w:rFonts w:ascii="Times New Roman" w:hAnsi="Times New Roman"/>
                <w:b/>
                <w:sz w:val="22"/>
                <w:szCs w:val="22"/>
              </w:rPr>
              <w:t xml:space="preserve">C) </w:t>
            </w:r>
            <w:r w:rsidRPr="00393D36">
              <w:rPr>
                <w:rFonts w:ascii="Times New Roman" w:hAnsi="Times New Roman"/>
                <w:sz w:val="22"/>
                <w:szCs w:val="22"/>
              </w:rPr>
              <w:t>Describe work/life or professional/continuing education experiences (excluding college coursework used to complete degree)</w:t>
            </w:r>
          </w:p>
          <w:p w:rsidR="00273DDE" w:rsidRPr="000A793B" w:rsidRDefault="00273DDE" w:rsidP="00273DDE">
            <w:pPr>
              <w:rPr>
                <w:rFonts w:ascii="Times New Roman" w:hAnsi="Times New Roman"/>
                <w:b/>
                <w:i/>
                <w:sz w:val="22"/>
                <w:szCs w:val="22"/>
              </w:rPr>
            </w:pPr>
            <w:r w:rsidRPr="000A793B">
              <w:rPr>
                <w:rFonts w:ascii="Times New Roman" w:hAnsi="Times New Roman"/>
                <w:b/>
                <w:i/>
                <w:sz w:val="22"/>
                <w:szCs w:val="22"/>
              </w:rPr>
              <w:t>“What I did”</w:t>
            </w:r>
          </w:p>
        </w:tc>
        <w:tc>
          <w:tcPr>
            <w:tcW w:w="4716" w:type="dxa"/>
            <w:shd w:val="clear" w:color="auto" w:fill="D9D9D9" w:themeFill="background1" w:themeFillShade="D9"/>
          </w:tcPr>
          <w:p w:rsidR="000A793B" w:rsidRDefault="00273DDE" w:rsidP="000A793B">
            <w:pPr>
              <w:autoSpaceDE w:val="0"/>
              <w:autoSpaceDN w:val="0"/>
              <w:adjustRightInd w:val="0"/>
              <w:rPr>
                <w:rFonts w:ascii="Times New Roman" w:hAnsi="Times New Roman"/>
                <w:bCs/>
                <w:color w:val="000000"/>
                <w:sz w:val="22"/>
                <w:szCs w:val="22"/>
              </w:rPr>
            </w:pPr>
            <w:r w:rsidRPr="006705DF">
              <w:rPr>
                <w:rFonts w:ascii="Times New Roman" w:hAnsi="Times New Roman"/>
                <w:b/>
                <w:sz w:val="22"/>
                <w:szCs w:val="22"/>
              </w:rPr>
              <w:t xml:space="preserve">D) </w:t>
            </w:r>
            <w:r w:rsidRPr="00393D36">
              <w:rPr>
                <w:rFonts w:ascii="Times New Roman" w:hAnsi="Times New Roman"/>
                <w:bCs/>
                <w:color w:val="000000"/>
                <w:sz w:val="22"/>
                <w:szCs w:val="22"/>
              </w:rPr>
              <w:t xml:space="preserve">Describe what was learned. Describe how professional growth was achieved. </w:t>
            </w:r>
          </w:p>
          <w:p w:rsidR="00273DDE" w:rsidRPr="000A793B" w:rsidDel="00F86DE9" w:rsidRDefault="00273DDE" w:rsidP="000A793B">
            <w:pPr>
              <w:autoSpaceDE w:val="0"/>
              <w:autoSpaceDN w:val="0"/>
              <w:adjustRightInd w:val="0"/>
              <w:rPr>
                <w:rFonts w:ascii="Times New Roman" w:hAnsi="Times New Roman"/>
                <w:b/>
                <w:bCs/>
                <w:i/>
                <w:iCs/>
                <w:color w:val="000000"/>
                <w:sz w:val="22"/>
                <w:szCs w:val="22"/>
              </w:rPr>
            </w:pPr>
            <w:r w:rsidRPr="000A793B">
              <w:rPr>
                <w:rFonts w:ascii="Times New Roman" w:hAnsi="Times New Roman"/>
                <w:b/>
                <w:bCs/>
                <w:i/>
                <w:iCs/>
                <w:color w:val="000000"/>
                <w:sz w:val="22"/>
                <w:szCs w:val="22"/>
              </w:rPr>
              <w:t>“What I learned from this experience..”</w:t>
            </w:r>
            <w:r w:rsidR="000A793B" w:rsidRPr="000A793B">
              <w:rPr>
                <w:rFonts w:ascii="Times New Roman" w:hAnsi="Times New Roman"/>
                <w:b/>
                <w:bCs/>
                <w:i/>
                <w:iCs/>
                <w:color w:val="000000"/>
                <w:sz w:val="22"/>
                <w:szCs w:val="22"/>
              </w:rPr>
              <w:t xml:space="preserve"> or </w:t>
            </w:r>
            <w:r w:rsidRPr="000A793B">
              <w:rPr>
                <w:rFonts w:ascii="Times New Roman" w:hAnsi="Times New Roman"/>
                <w:b/>
                <w:bCs/>
                <w:i/>
                <w:iCs/>
                <w:sz w:val="22"/>
                <w:szCs w:val="22"/>
              </w:rPr>
              <w:t>“How I grew professionally from this experience…”</w:t>
            </w:r>
          </w:p>
        </w:tc>
      </w:tr>
      <w:tr w:rsidR="00273DDE" w:rsidRPr="006705DF" w:rsidTr="006705DF">
        <w:trPr>
          <w:jc w:val="center"/>
        </w:trPr>
        <w:tc>
          <w:tcPr>
            <w:tcW w:w="4400"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3.1: Perform the Nutrition Care Process and use standardized nutrition language for individuals, groups and populations of differing ages and health status, in a variety of settings.</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587B07">
            <w:pPr>
              <w:rPr>
                <w:rFonts w:ascii="Times New Roman" w:hAnsi="Times New Roman"/>
                <w:sz w:val="22"/>
                <w:szCs w:val="22"/>
              </w:rPr>
            </w:pPr>
            <w:r w:rsidRPr="006705DF">
              <w:rPr>
                <w:rFonts w:ascii="Times New Roman" w:hAnsi="Times New Roman"/>
                <w:sz w:val="22"/>
                <w:szCs w:val="22"/>
              </w:rPr>
              <w:t>CRDN 3.2: Conduct nutrition focused physical assessment.</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587B07">
            <w:pPr>
              <w:rPr>
                <w:rFonts w:ascii="Times New Roman" w:hAnsi="Times New Roman"/>
                <w:sz w:val="22"/>
                <w:szCs w:val="22"/>
              </w:rPr>
            </w:pPr>
            <w:r w:rsidRPr="006705DF">
              <w:rPr>
                <w:rFonts w:ascii="Times New Roman" w:hAnsi="Times New Roman"/>
                <w:sz w:val="22"/>
                <w:szCs w:val="22"/>
              </w:rPr>
              <w:t>CRDN 3.3: Demonstrate effective communications skills for clinical and customer services in a variety of formats and settings.</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587B07">
            <w:pPr>
              <w:rPr>
                <w:rFonts w:ascii="Times New Roman" w:hAnsi="Times New Roman"/>
                <w:sz w:val="22"/>
                <w:szCs w:val="22"/>
              </w:rPr>
            </w:pPr>
            <w:r w:rsidRPr="006705DF">
              <w:rPr>
                <w:rFonts w:ascii="Times New Roman" w:hAnsi="Times New Roman"/>
                <w:sz w:val="22"/>
                <w:szCs w:val="22"/>
              </w:rPr>
              <w:t>CRDN 3.4: Design, implement and evaluate presentations to a target audience.</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587B07">
            <w:pPr>
              <w:rPr>
                <w:rFonts w:ascii="Times New Roman" w:hAnsi="Times New Roman"/>
                <w:sz w:val="22"/>
                <w:szCs w:val="22"/>
              </w:rPr>
            </w:pPr>
            <w:r w:rsidRPr="006705DF">
              <w:rPr>
                <w:rFonts w:ascii="Times New Roman" w:hAnsi="Times New Roman"/>
                <w:sz w:val="22"/>
                <w:szCs w:val="22"/>
              </w:rPr>
              <w:t>CRDN 3.5: Develop nutrition education materials that are culturally and age appropriate and designed for the educational level of the audience.</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587B07">
            <w:pPr>
              <w:rPr>
                <w:rFonts w:ascii="Times New Roman" w:hAnsi="Times New Roman"/>
                <w:sz w:val="22"/>
                <w:szCs w:val="22"/>
              </w:rPr>
            </w:pPr>
            <w:r w:rsidRPr="006705DF">
              <w:rPr>
                <w:rFonts w:ascii="Times New Roman" w:hAnsi="Times New Roman"/>
                <w:sz w:val="22"/>
                <w:szCs w:val="22"/>
              </w:rPr>
              <w:t xml:space="preserve">CRDN 3.6: Use effective education and counseling skills to facilitate behavior change.  </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3.7: Develop and deliver products, programs or services that promote consumer health, wellness and lifestyle management.</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3.8: Deliver respectful, science-based answers to client questions concerning emerging trends.</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3.9: Coordinate procurement, production, distribution and service of goods and services, demonstrating and promoting responsible use of resources.</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r w:rsidR="00273DDE" w:rsidRPr="006705DF" w:rsidTr="006705DF">
        <w:trPr>
          <w:jc w:val="center"/>
        </w:trPr>
        <w:tc>
          <w:tcPr>
            <w:tcW w:w="4400" w:type="dxa"/>
          </w:tcPr>
          <w:p w:rsidR="00273DDE" w:rsidRPr="006705DF" w:rsidRDefault="00273DDE" w:rsidP="00B53356">
            <w:pPr>
              <w:tabs>
                <w:tab w:val="left" w:pos="1056"/>
              </w:tabs>
              <w:rPr>
                <w:rFonts w:ascii="Times New Roman" w:hAnsi="Times New Roman"/>
                <w:sz w:val="22"/>
                <w:szCs w:val="22"/>
              </w:rPr>
            </w:pPr>
            <w:r w:rsidRPr="006705DF">
              <w:rPr>
                <w:rFonts w:ascii="Times New Roman" w:hAnsi="Times New Roman"/>
                <w:sz w:val="22"/>
                <w:szCs w:val="22"/>
              </w:rPr>
              <w:t>CRDN 3.10: Develop and evaluate recipes, formulas and menus for acceptability and affordability that accommodate the cultural diversity and health needs of various populations, groups and individuals.</w:t>
            </w:r>
          </w:p>
        </w:tc>
        <w:tc>
          <w:tcPr>
            <w:tcW w:w="910" w:type="dxa"/>
          </w:tcPr>
          <w:p w:rsidR="00273DDE" w:rsidRPr="006705DF" w:rsidRDefault="00273DDE" w:rsidP="00B53356">
            <w:pPr>
              <w:rPr>
                <w:rFonts w:ascii="Times New Roman" w:hAnsi="Times New Roman"/>
                <w:sz w:val="22"/>
                <w:szCs w:val="22"/>
              </w:rPr>
            </w:pPr>
          </w:p>
        </w:tc>
        <w:tc>
          <w:tcPr>
            <w:tcW w:w="4590" w:type="dxa"/>
          </w:tcPr>
          <w:p w:rsidR="00273DDE" w:rsidRPr="006705DF"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6705DF" w:rsidRDefault="00273DDE" w:rsidP="00B53356">
            <w:pPr>
              <w:rPr>
                <w:rFonts w:ascii="Times New Roman" w:hAnsi="Times New Roman"/>
                <w:sz w:val="22"/>
                <w:szCs w:val="22"/>
              </w:rPr>
            </w:pPr>
          </w:p>
        </w:tc>
      </w:tr>
    </w:tbl>
    <w:p w:rsidR="006705DF" w:rsidRPr="006705DF" w:rsidRDefault="006705DF">
      <w:pPr>
        <w:rPr>
          <w:sz w:val="22"/>
          <w:szCs w:val="22"/>
        </w:rPr>
      </w:pPr>
      <w:r w:rsidRPr="006705DF">
        <w:rPr>
          <w:sz w:val="22"/>
          <w:szCs w:val="22"/>
        </w:rPr>
        <w:br w:type="page"/>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910"/>
        <w:gridCol w:w="4590"/>
        <w:gridCol w:w="4716"/>
      </w:tblGrid>
      <w:tr w:rsidR="004E5654" w:rsidRPr="006705DF" w:rsidDel="00F86DE9" w:rsidTr="00E54254">
        <w:trPr>
          <w:trHeight w:val="530"/>
          <w:jc w:val="center"/>
        </w:trPr>
        <w:tc>
          <w:tcPr>
            <w:tcW w:w="14616" w:type="dxa"/>
            <w:gridSpan w:val="4"/>
            <w:tcBorders>
              <w:bottom w:val="nil"/>
            </w:tcBorders>
            <w:vAlign w:val="bottom"/>
          </w:tcPr>
          <w:p w:rsidR="004E5654" w:rsidRPr="006705DF" w:rsidRDefault="00052363" w:rsidP="00242C1F">
            <w:pPr>
              <w:spacing w:before="80" w:after="80"/>
              <w:ind w:left="1152" w:hanging="1152"/>
              <w:rPr>
                <w:rFonts w:ascii="Times New Roman" w:hAnsi="Times New Roman"/>
                <w:b/>
                <w:sz w:val="22"/>
                <w:szCs w:val="22"/>
              </w:rPr>
            </w:pPr>
            <w:r w:rsidRPr="006705DF">
              <w:rPr>
                <w:rFonts w:ascii="Times New Roman" w:hAnsi="Times New Roman"/>
                <w:sz w:val="22"/>
                <w:szCs w:val="22"/>
              </w:rPr>
              <w:br w:type="page"/>
            </w:r>
            <w:r w:rsidR="004E5654" w:rsidRPr="006705DF">
              <w:rPr>
                <w:rFonts w:ascii="Times New Roman" w:hAnsi="Times New Roman"/>
                <w:b/>
                <w:sz w:val="22"/>
                <w:szCs w:val="22"/>
              </w:rPr>
              <w:t>Domain 4:  Practice Management and Use of Resources: strategic application of principles of management and systems in the provision of services to individuals and organizations</w:t>
            </w:r>
          </w:p>
        </w:tc>
      </w:tr>
      <w:tr w:rsidR="00273DDE" w:rsidRPr="00F82C8C" w:rsidDel="00F86DE9" w:rsidTr="006705DF">
        <w:trPr>
          <w:jc w:val="center"/>
        </w:trPr>
        <w:tc>
          <w:tcPr>
            <w:tcW w:w="4400" w:type="dxa"/>
            <w:shd w:val="clear" w:color="auto" w:fill="D9D9D9" w:themeFill="background1" w:themeFillShade="D9"/>
          </w:tcPr>
          <w:p w:rsidR="00273DDE" w:rsidRPr="000A793B" w:rsidRDefault="00273DDE" w:rsidP="00393D36">
            <w:pPr>
              <w:rPr>
                <w:rFonts w:ascii="Times New Roman" w:hAnsi="Times New Roman"/>
                <w:b/>
                <w:sz w:val="22"/>
                <w:szCs w:val="22"/>
              </w:rPr>
            </w:pPr>
            <w:r w:rsidRPr="000A793B">
              <w:rPr>
                <w:rFonts w:ascii="Times New Roman" w:hAnsi="Times New Roman"/>
                <w:b/>
                <w:sz w:val="22"/>
                <w:szCs w:val="22"/>
              </w:rPr>
              <w:t xml:space="preserve">A) </w:t>
            </w:r>
            <w:r w:rsidRPr="000A793B">
              <w:rPr>
                <w:rFonts w:ascii="Times New Roman" w:hAnsi="Times New Roman"/>
                <w:sz w:val="22"/>
                <w:szCs w:val="22"/>
              </w:rPr>
              <w:t>ACEND-Required Core Competency</w:t>
            </w:r>
          </w:p>
        </w:tc>
        <w:tc>
          <w:tcPr>
            <w:tcW w:w="910" w:type="dxa"/>
            <w:shd w:val="clear" w:color="auto" w:fill="D9D9D9" w:themeFill="background1" w:themeFillShade="D9"/>
          </w:tcPr>
          <w:p w:rsidR="000A793B" w:rsidRDefault="00273DDE" w:rsidP="00273DDE">
            <w:pPr>
              <w:rPr>
                <w:rFonts w:ascii="Times New Roman" w:hAnsi="Times New Roman"/>
                <w:b/>
                <w:sz w:val="22"/>
                <w:szCs w:val="22"/>
              </w:rPr>
            </w:pPr>
            <w:r w:rsidRPr="000A793B">
              <w:rPr>
                <w:rFonts w:ascii="Times New Roman" w:hAnsi="Times New Roman"/>
                <w:b/>
                <w:sz w:val="22"/>
                <w:szCs w:val="22"/>
              </w:rPr>
              <w:t xml:space="preserve">B) </w:t>
            </w:r>
          </w:p>
          <w:p w:rsidR="00273DDE" w:rsidRPr="000A793B" w:rsidRDefault="00273DDE" w:rsidP="00273DDE">
            <w:pPr>
              <w:rPr>
                <w:rFonts w:ascii="Times New Roman" w:hAnsi="Times New Roman"/>
                <w:sz w:val="22"/>
                <w:szCs w:val="22"/>
              </w:rPr>
            </w:pPr>
            <w:r w:rsidRPr="000A793B">
              <w:rPr>
                <w:rFonts w:ascii="Times New Roman" w:hAnsi="Times New Roman"/>
                <w:sz w:val="22"/>
                <w:szCs w:val="22"/>
              </w:rPr>
              <w:t>JOB CODE</w:t>
            </w:r>
          </w:p>
        </w:tc>
        <w:tc>
          <w:tcPr>
            <w:tcW w:w="4590" w:type="dxa"/>
            <w:shd w:val="clear" w:color="auto" w:fill="D9D9D9" w:themeFill="background1" w:themeFillShade="D9"/>
          </w:tcPr>
          <w:p w:rsidR="00273DDE" w:rsidRPr="000A793B" w:rsidRDefault="00273DDE" w:rsidP="00273DDE">
            <w:pPr>
              <w:rPr>
                <w:rFonts w:ascii="Times New Roman" w:hAnsi="Times New Roman"/>
                <w:sz w:val="22"/>
                <w:szCs w:val="22"/>
              </w:rPr>
            </w:pPr>
            <w:r w:rsidRPr="000A793B">
              <w:rPr>
                <w:rFonts w:ascii="Times New Roman" w:hAnsi="Times New Roman"/>
                <w:b/>
                <w:sz w:val="22"/>
                <w:szCs w:val="22"/>
              </w:rPr>
              <w:t xml:space="preserve">C) </w:t>
            </w:r>
            <w:r w:rsidRPr="000A793B">
              <w:rPr>
                <w:rFonts w:ascii="Times New Roman" w:hAnsi="Times New Roman"/>
                <w:sz w:val="22"/>
                <w:szCs w:val="22"/>
              </w:rPr>
              <w:t>Describe work/life or professional/continuing education experiences (excluding college coursework used to complete degree)</w:t>
            </w:r>
          </w:p>
          <w:p w:rsidR="00273DDE" w:rsidRPr="000A793B" w:rsidRDefault="00273DDE" w:rsidP="000A793B">
            <w:pPr>
              <w:jc w:val="center"/>
              <w:rPr>
                <w:rFonts w:ascii="Times New Roman" w:hAnsi="Times New Roman"/>
                <w:sz w:val="22"/>
                <w:szCs w:val="22"/>
              </w:rPr>
            </w:pPr>
            <w:r w:rsidRPr="000A793B">
              <w:rPr>
                <w:rFonts w:ascii="Times New Roman" w:hAnsi="Times New Roman"/>
                <w:sz w:val="22"/>
                <w:szCs w:val="22"/>
              </w:rPr>
              <w:t>“</w:t>
            </w:r>
            <w:r w:rsidRPr="000A793B">
              <w:rPr>
                <w:rFonts w:ascii="Times New Roman" w:hAnsi="Times New Roman"/>
                <w:b/>
                <w:i/>
                <w:sz w:val="22"/>
                <w:szCs w:val="22"/>
              </w:rPr>
              <w:t>What I did”</w:t>
            </w:r>
          </w:p>
        </w:tc>
        <w:tc>
          <w:tcPr>
            <w:tcW w:w="4716" w:type="dxa"/>
            <w:shd w:val="clear" w:color="auto" w:fill="D9D9D9" w:themeFill="background1" w:themeFillShade="D9"/>
          </w:tcPr>
          <w:p w:rsidR="000A793B" w:rsidRPr="000A793B" w:rsidRDefault="00273DDE" w:rsidP="000A793B">
            <w:pPr>
              <w:autoSpaceDE w:val="0"/>
              <w:autoSpaceDN w:val="0"/>
              <w:adjustRightInd w:val="0"/>
              <w:rPr>
                <w:rFonts w:ascii="Times New Roman" w:hAnsi="Times New Roman"/>
                <w:bCs/>
                <w:color w:val="000000"/>
                <w:sz w:val="22"/>
                <w:szCs w:val="22"/>
              </w:rPr>
            </w:pPr>
            <w:r w:rsidRPr="000A793B">
              <w:rPr>
                <w:rFonts w:ascii="Times New Roman" w:hAnsi="Times New Roman"/>
                <w:b/>
                <w:sz w:val="22"/>
                <w:szCs w:val="22"/>
              </w:rPr>
              <w:t xml:space="preserve">D) </w:t>
            </w:r>
            <w:r w:rsidRPr="000A793B">
              <w:rPr>
                <w:rFonts w:ascii="Times New Roman" w:hAnsi="Times New Roman"/>
                <w:bCs/>
                <w:color w:val="000000"/>
                <w:sz w:val="22"/>
                <w:szCs w:val="22"/>
              </w:rPr>
              <w:t xml:space="preserve">Describe what was learned. Describe how professional growth was achieved. </w:t>
            </w:r>
          </w:p>
          <w:p w:rsidR="00273DDE" w:rsidRPr="000A793B" w:rsidRDefault="00273DDE" w:rsidP="000A793B">
            <w:pPr>
              <w:autoSpaceDE w:val="0"/>
              <w:autoSpaceDN w:val="0"/>
              <w:adjustRightInd w:val="0"/>
              <w:rPr>
                <w:rFonts w:ascii="Times New Roman" w:hAnsi="Times New Roman"/>
                <w:b/>
                <w:bCs/>
                <w:i/>
                <w:iCs/>
                <w:color w:val="000000"/>
                <w:sz w:val="22"/>
                <w:szCs w:val="22"/>
              </w:rPr>
            </w:pPr>
            <w:r w:rsidRPr="000A793B">
              <w:rPr>
                <w:rFonts w:ascii="Times New Roman" w:hAnsi="Times New Roman"/>
                <w:b/>
                <w:bCs/>
                <w:i/>
                <w:iCs/>
                <w:color w:val="000000"/>
                <w:sz w:val="22"/>
                <w:szCs w:val="22"/>
              </w:rPr>
              <w:t>“What I learned from this experience..”</w:t>
            </w:r>
            <w:r w:rsidR="000A793B" w:rsidRPr="000A793B">
              <w:rPr>
                <w:rFonts w:ascii="Times New Roman" w:hAnsi="Times New Roman"/>
                <w:b/>
                <w:bCs/>
                <w:i/>
                <w:iCs/>
                <w:color w:val="000000"/>
                <w:sz w:val="22"/>
                <w:szCs w:val="22"/>
              </w:rPr>
              <w:t xml:space="preserve"> or </w:t>
            </w:r>
            <w:r w:rsidRPr="000A793B">
              <w:rPr>
                <w:rFonts w:ascii="Times New Roman" w:hAnsi="Times New Roman"/>
                <w:b/>
                <w:bCs/>
                <w:i/>
                <w:iCs/>
                <w:sz w:val="22"/>
                <w:szCs w:val="22"/>
              </w:rPr>
              <w:t>“How I grew professionally from this experience…”</w:t>
            </w: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4.1: Participate in management of human resources.</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4.2: Perform management functions related to safety, security and sanitation that affect employees, customers, patients, facilities and food.</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4.3: Conduct clinical and customer service quality management activities.</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4.4: Apply current nutrition informatics to develop, store, retrieve and disseminate information and data.</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4.5: Analyze quality, financial and productivity data for use in planning.</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A669D1">
            <w:pPr>
              <w:tabs>
                <w:tab w:val="left" w:pos="1056"/>
              </w:tabs>
              <w:rPr>
                <w:rFonts w:ascii="Times New Roman" w:hAnsi="Times New Roman"/>
                <w:sz w:val="22"/>
                <w:szCs w:val="22"/>
              </w:rPr>
            </w:pPr>
            <w:r w:rsidRPr="000A793B">
              <w:rPr>
                <w:rFonts w:ascii="Times New Roman" w:hAnsi="Times New Roman"/>
                <w:sz w:val="22"/>
                <w:szCs w:val="22"/>
              </w:rPr>
              <w:t>CRDN 4.6: Propose and use procedures as appropriate to the practice setting to promote sustainability, reduce waste and protect the  environment</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0A36FA">
            <w:pPr>
              <w:tabs>
                <w:tab w:val="left" w:pos="1056"/>
              </w:tabs>
              <w:rPr>
                <w:rFonts w:ascii="Times New Roman" w:hAnsi="Times New Roman"/>
                <w:sz w:val="22"/>
                <w:szCs w:val="22"/>
              </w:rPr>
            </w:pPr>
            <w:r w:rsidRPr="000A793B">
              <w:rPr>
                <w:rFonts w:ascii="Times New Roman" w:hAnsi="Times New Roman"/>
                <w:sz w:val="22"/>
                <w:szCs w:val="22"/>
              </w:rPr>
              <w:t>CRDN 4.7: Conduct feasibility studies for products, programs or services with consideration of costs and benefits.</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4.8: Develop a plan to provide or develop a product, program or service that includes a budget, staffing needs, equipment and supplies.</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0A793B" w:rsidRDefault="00273DDE" w:rsidP="00B53356">
            <w:pPr>
              <w:tabs>
                <w:tab w:val="left" w:pos="1056"/>
              </w:tabs>
              <w:rPr>
                <w:rFonts w:ascii="Times New Roman" w:hAnsi="Times New Roman"/>
                <w:sz w:val="22"/>
                <w:szCs w:val="22"/>
              </w:rPr>
            </w:pPr>
            <w:r w:rsidRPr="000A793B">
              <w:rPr>
                <w:rFonts w:ascii="Times New Roman" w:hAnsi="Times New Roman"/>
                <w:sz w:val="22"/>
                <w:szCs w:val="22"/>
              </w:rPr>
              <w:t>CRDN 4.9: Explain the process for coding and billing for nutrition and dietetics services to obtain reimbursement from public or private payers, fee-for-service and value-based payment systems.</w:t>
            </w:r>
          </w:p>
        </w:tc>
        <w:tc>
          <w:tcPr>
            <w:tcW w:w="910" w:type="dxa"/>
          </w:tcPr>
          <w:p w:rsidR="00273DDE" w:rsidRPr="000A793B" w:rsidRDefault="00273DDE" w:rsidP="00B53356">
            <w:pPr>
              <w:rPr>
                <w:rFonts w:ascii="Times New Roman" w:hAnsi="Times New Roman"/>
                <w:sz w:val="22"/>
                <w:szCs w:val="22"/>
              </w:rPr>
            </w:pPr>
          </w:p>
        </w:tc>
        <w:tc>
          <w:tcPr>
            <w:tcW w:w="4590" w:type="dxa"/>
          </w:tcPr>
          <w:p w:rsidR="00273DDE" w:rsidRPr="000A793B" w:rsidRDefault="00273DDE" w:rsidP="00B53356">
            <w:pPr>
              <w:rPr>
                <w:rFonts w:ascii="Times New Roman" w:hAnsi="Times New Roman"/>
                <w:sz w:val="22"/>
                <w:szCs w:val="22"/>
              </w:rPr>
            </w:pPr>
          </w:p>
        </w:tc>
        <w:tc>
          <w:tcPr>
            <w:tcW w:w="4716" w:type="dxa"/>
            <w:shd w:val="clear" w:color="auto" w:fill="D9D9D9" w:themeFill="background1" w:themeFillShade="D9"/>
          </w:tcPr>
          <w:p w:rsidR="00273DDE" w:rsidRPr="000A793B" w:rsidRDefault="00273DDE" w:rsidP="00B53356">
            <w:pPr>
              <w:rPr>
                <w:rFonts w:ascii="Times New Roman" w:hAnsi="Times New Roman"/>
                <w:sz w:val="22"/>
                <w:szCs w:val="22"/>
              </w:rPr>
            </w:pPr>
          </w:p>
        </w:tc>
      </w:tr>
      <w:tr w:rsidR="00273DDE" w:rsidRPr="00F82C8C" w:rsidTr="006705DF">
        <w:trPr>
          <w:jc w:val="center"/>
        </w:trPr>
        <w:tc>
          <w:tcPr>
            <w:tcW w:w="4400" w:type="dxa"/>
          </w:tcPr>
          <w:p w:rsidR="00273DDE" w:rsidRPr="006705DF" w:rsidRDefault="00273DDE" w:rsidP="00B53356">
            <w:pPr>
              <w:tabs>
                <w:tab w:val="left" w:pos="1056"/>
              </w:tabs>
              <w:rPr>
                <w:rFonts w:ascii="Times New Roman" w:hAnsi="Times New Roman"/>
                <w:sz w:val="24"/>
              </w:rPr>
            </w:pPr>
            <w:r w:rsidRPr="006705DF">
              <w:rPr>
                <w:rFonts w:ascii="Times New Roman" w:hAnsi="Times New Roman"/>
                <w:sz w:val="24"/>
              </w:rPr>
              <w:t>CRDN 4.10: Analyze risk in nutrition and dietetics practice.</w:t>
            </w:r>
          </w:p>
        </w:tc>
        <w:tc>
          <w:tcPr>
            <w:tcW w:w="910" w:type="dxa"/>
          </w:tcPr>
          <w:p w:rsidR="00273DDE" w:rsidRPr="006705DF" w:rsidRDefault="00273DDE" w:rsidP="00B53356">
            <w:pPr>
              <w:rPr>
                <w:rFonts w:ascii="Times New Roman" w:hAnsi="Times New Roman"/>
                <w:sz w:val="24"/>
              </w:rPr>
            </w:pPr>
          </w:p>
        </w:tc>
        <w:tc>
          <w:tcPr>
            <w:tcW w:w="4590" w:type="dxa"/>
          </w:tcPr>
          <w:p w:rsidR="00273DDE" w:rsidRPr="006705DF" w:rsidRDefault="00273DDE" w:rsidP="00B53356">
            <w:pPr>
              <w:rPr>
                <w:rFonts w:ascii="Times New Roman" w:hAnsi="Times New Roman"/>
                <w:sz w:val="24"/>
              </w:rPr>
            </w:pPr>
          </w:p>
        </w:tc>
        <w:tc>
          <w:tcPr>
            <w:tcW w:w="4716" w:type="dxa"/>
            <w:shd w:val="clear" w:color="auto" w:fill="D9D9D9" w:themeFill="background1" w:themeFillShade="D9"/>
          </w:tcPr>
          <w:p w:rsidR="00273DDE" w:rsidRPr="006705DF" w:rsidRDefault="00273DDE" w:rsidP="00B53356">
            <w:pPr>
              <w:rPr>
                <w:rFonts w:ascii="Times New Roman" w:hAnsi="Times New Roman"/>
                <w:sz w:val="24"/>
              </w:rPr>
            </w:pPr>
          </w:p>
        </w:tc>
      </w:tr>
    </w:tbl>
    <w:p w:rsidR="004E5654" w:rsidRPr="00F82C8C" w:rsidDel="00F86DE9" w:rsidRDefault="004E5654" w:rsidP="004E5654">
      <w:pPr>
        <w:rPr>
          <w:rFonts w:ascii="Calibri" w:hAnsi="Calibri"/>
          <w:u w:val="single"/>
        </w:rPr>
      </w:pPr>
    </w:p>
    <w:sectPr w:rsidR="004E5654" w:rsidRPr="00F82C8C" w:rsidDel="00F86DE9" w:rsidSect="00344C31">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3B" w:rsidRDefault="000A793B">
      <w:r>
        <w:separator/>
      </w:r>
    </w:p>
  </w:endnote>
  <w:endnote w:type="continuationSeparator" w:id="0">
    <w:p w:rsidR="000A793B" w:rsidRDefault="000A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71660"/>
      <w:docPartObj>
        <w:docPartGallery w:val="Page Numbers (Bottom of Page)"/>
        <w:docPartUnique/>
      </w:docPartObj>
    </w:sdtPr>
    <w:sdtEndPr>
      <w:rPr>
        <w:color w:val="7F7F7F" w:themeColor="background1" w:themeShade="7F"/>
        <w:spacing w:val="60"/>
      </w:rPr>
    </w:sdtEndPr>
    <w:sdtContent>
      <w:p w:rsidR="000A793B" w:rsidRDefault="000A79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2BD">
          <w:rPr>
            <w:noProof/>
          </w:rPr>
          <w:t>2</w:t>
        </w:r>
        <w:r>
          <w:rPr>
            <w:noProof/>
          </w:rPr>
          <w:fldChar w:fldCharType="end"/>
        </w:r>
        <w:r>
          <w:t xml:space="preserve"> | </w:t>
        </w:r>
        <w:r>
          <w:rPr>
            <w:color w:val="7F7F7F" w:themeColor="background1" w:themeShade="7F"/>
            <w:spacing w:val="60"/>
          </w:rPr>
          <w:t>Page</w:t>
        </w:r>
      </w:p>
    </w:sdtContent>
  </w:sdt>
  <w:p w:rsidR="000A793B" w:rsidRPr="00BF1838" w:rsidRDefault="000A793B" w:rsidP="00BF1838">
    <w:pPr>
      <w:pStyle w:val="Footer"/>
    </w:pPr>
    <w:r>
      <w:t>OUHSC ISPP Form 101 R07/2017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3B" w:rsidRDefault="000A793B">
      <w:r>
        <w:separator/>
      </w:r>
    </w:p>
  </w:footnote>
  <w:footnote w:type="continuationSeparator" w:id="0">
    <w:p w:rsidR="000A793B" w:rsidRDefault="000A7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1CB677B"/>
    <w:multiLevelType w:val="hybridMultilevel"/>
    <w:tmpl w:val="69185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6E5388"/>
    <w:multiLevelType w:val="hybridMultilevel"/>
    <w:tmpl w:val="998E6E96"/>
    <w:lvl w:ilvl="0" w:tplc="FFD0576E">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E093A"/>
    <w:multiLevelType w:val="hybridMultilevel"/>
    <w:tmpl w:val="55FC06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3EA3CDC"/>
    <w:multiLevelType w:val="hybridMultilevel"/>
    <w:tmpl w:val="2B0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F0BB9"/>
    <w:multiLevelType w:val="hybridMultilevel"/>
    <w:tmpl w:val="1AE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13AA2"/>
    <w:multiLevelType w:val="hybridMultilevel"/>
    <w:tmpl w:val="4A0286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4"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56EA3"/>
    <w:multiLevelType w:val="multilevel"/>
    <w:tmpl w:val="F6F22FEA"/>
    <w:lvl w:ilvl="0">
      <w:start w:val="8"/>
      <w:numFmt w:val="decimal"/>
      <w:lvlText w:val="%1.0"/>
      <w:lvlJc w:val="left"/>
      <w:pPr>
        <w:ind w:left="288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360" w:hanging="1440"/>
      </w:pPr>
      <w:rPr>
        <w:rFonts w:hint="default"/>
      </w:rPr>
    </w:lvl>
  </w:abstractNum>
  <w:abstractNum w:abstractNumId="20" w15:restartNumberingAfterBreak="0">
    <w:nsid w:val="3BB3006A"/>
    <w:multiLevelType w:val="hybridMultilevel"/>
    <w:tmpl w:val="06A2C7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4E7A27"/>
    <w:multiLevelType w:val="hybridMultilevel"/>
    <w:tmpl w:val="DDEEA606"/>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4403779D"/>
    <w:multiLevelType w:val="hybridMultilevel"/>
    <w:tmpl w:val="5D96CFC0"/>
    <w:lvl w:ilvl="0" w:tplc="A768DD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D4692"/>
    <w:multiLevelType w:val="hybridMultilevel"/>
    <w:tmpl w:val="1700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7" w15:restartNumberingAfterBreak="0">
    <w:nsid w:val="50342121"/>
    <w:multiLevelType w:val="hybridMultilevel"/>
    <w:tmpl w:val="9BAA55CA"/>
    <w:lvl w:ilvl="0" w:tplc="E4CC233E">
      <w:start w:val="1"/>
      <w:numFmt w:val="decimal"/>
      <w:lvlText w:val="%1."/>
      <w:lvlJc w:val="left"/>
      <w:pPr>
        <w:ind w:left="720" w:hanging="360"/>
      </w:pPr>
    </w:lvl>
    <w:lvl w:ilvl="1" w:tplc="64F2F3A4" w:tentative="1">
      <w:start w:val="1"/>
      <w:numFmt w:val="lowerLetter"/>
      <w:lvlText w:val="%2."/>
      <w:lvlJc w:val="left"/>
      <w:pPr>
        <w:ind w:left="1440" w:hanging="360"/>
      </w:pPr>
    </w:lvl>
    <w:lvl w:ilvl="2" w:tplc="98464ECE" w:tentative="1">
      <w:start w:val="1"/>
      <w:numFmt w:val="lowerRoman"/>
      <w:lvlText w:val="%3."/>
      <w:lvlJc w:val="right"/>
      <w:pPr>
        <w:ind w:left="2160" w:hanging="180"/>
      </w:pPr>
    </w:lvl>
    <w:lvl w:ilvl="3" w:tplc="CB3AF0E8" w:tentative="1">
      <w:start w:val="1"/>
      <w:numFmt w:val="decimal"/>
      <w:lvlText w:val="%4."/>
      <w:lvlJc w:val="left"/>
      <w:pPr>
        <w:ind w:left="2880" w:hanging="360"/>
      </w:pPr>
    </w:lvl>
    <w:lvl w:ilvl="4" w:tplc="96E2CFA2" w:tentative="1">
      <w:start w:val="1"/>
      <w:numFmt w:val="lowerLetter"/>
      <w:lvlText w:val="%5."/>
      <w:lvlJc w:val="left"/>
      <w:pPr>
        <w:ind w:left="3600" w:hanging="360"/>
      </w:pPr>
    </w:lvl>
    <w:lvl w:ilvl="5" w:tplc="34F06738" w:tentative="1">
      <w:start w:val="1"/>
      <w:numFmt w:val="lowerRoman"/>
      <w:lvlText w:val="%6."/>
      <w:lvlJc w:val="right"/>
      <w:pPr>
        <w:ind w:left="4320" w:hanging="180"/>
      </w:pPr>
    </w:lvl>
    <w:lvl w:ilvl="6" w:tplc="251860AE" w:tentative="1">
      <w:start w:val="1"/>
      <w:numFmt w:val="decimal"/>
      <w:lvlText w:val="%7."/>
      <w:lvlJc w:val="left"/>
      <w:pPr>
        <w:ind w:left="5040" w:hanging="360"/>
      </w:pPr>
    </w:lvl>
    <w:lvl w:ilvl="7" w:tplc="888E53B2" w:tentative="1">
      <w:start w:val="1"/>
      <w:numFmt w:val="lowerLetter"/>
      <w:lvlText w:val="%8."/>
      <w:lvlJc w:val="left"/>
      <w:pPr>
        <w:ind w:left="5760" w:hanging="360"/>
      </w:pPr>
    </w:lvl>
    <w:lvl w:ilvl="8" w:tplc="3BF481FA" w:tentative="1">
      <w:start w:val="1"/>
      <w:numFmt w:val="lowerRoman"/>
      <w:lvlText w:val="%9."/>
      <w:lvlJc w:val="right"/>
      <w:pPr>
        <w:ind w:left="6480" w:hanging="180"/>
      </w:pPr>
    </w:lvl>
  </w:abstractNum>
  <w:abstractNum w:abstractNumId="28" w15:restartNumberingAfterBreak="0">
    <w:nsid w:val="58B151A7"/>
    <w:multiLevelType w:val="hybridMultilevel"/>
    <w:tmpl w:val="6004F6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D1C33"/>
    <w:multiLevelType w:val="hybridMultilevel"/>
    <w:tmpl w:val="9B3E3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1" w15:restartNumberingAfterBreak="0">
    <w:nsid w:val="637710A2"/>
    <w:multiLevelType w:val="hybridMultilevel"/>
    <w:tmpl w:val="9B2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E4616"/>
    <w:multiLevelType w:val="hybridMultilevel"/>
    <w:tmpl w:val="000AF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36081C"/>
    <w:multiLevelType w:val="hybridMultilevel"/>
    <w:tmpl w:val="B6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F4F9F"/>
    <w:multiLevelType w:val="hybridMultilevel"/>
    <w:tmpl w:val="6004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506BE5"/>
    <w:multiLevelType w:val="hybridMultilevel"/>
    <w:tmpl w:val="F94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2"/>
  </w:num>
  <w:num w:numId="6">
    <w:abstractNumId w:val="15"/>
  </w:num>
  <w:num w:numId="7">
    <w:abstractNumId w:val="30"/>
  </w:num>
  <w:num w:numId="8">
    <w:abstractNumId w:val="26"/>
  </w:num>
  <w:num w:numId="9">
    <w:abstractNumId w:val="25"/>
  </w:num>
  <w:num w:numId="10">
    <w:abstractNumId w:val="11"/>
  </w:num>
  <w:num w:numId="11">
    <w:abstractNumId w:val="23"/>
  </w:num>
  <w:num w:numId="12">
    <w:abstractNumId w:val="14"/>
  </w:num>
  <w:num w:numId="13">
    <w:abstractNumId w:val="17"/>
  </w:num>
  <w:num w:numId="14">
    <w:abstractNumId w:val="36"/>
  </w:num>
  <w:num w:numId="15">
    <w:abstractNumId w:val="5"/>
  </w:num>
  <w:num w:numId="16">
    <w:abstractNumId w:val="16"/>
  </w:num>
  <w:num w:numId="17">
    <w:abstractNumId w:val="21"/>
  </w:num>
  <w:num w:numId="18">
    <w:abstractNumId w:val="7"/>
  </w:num>
  <w:num w:numId="19">
    <w:abstractNumId w:val="6"/>
  </w:num>
  <w:num w:numId="20">
    <w:abstractNumId w:val="33"/>
  </w:num>
  <w:num w:numId="21">
    <w:abstractNumId w:val="34"/>
  </w:num>
  <w:num w:numId="22">
    <w:abstractNumId w:val="29"/>
  </w:num>
  <w:num w:numId="23">
    <w:abstractNumId w:val="19"/>
  </w:num>
  <w:num w:numId="24">
    <w:abstractNumId w:val="22"/>
  </w:num>
  <w:num w:numId="25">
    <w:abstractNumId w:val="28"/>
  </w:num>
  <w:num w:numId="26">
    <w:abstractNumId w:val="8"/>
  </w:num>
  <w:num w:numId="27">
    <w:abstractNumId w:val="12"/>
  </w:num>
  <w:num w:numId="28">
    <w:abstractNumId w:val="31"/>
  </w:num>
  <w:num w:numId="29">
    <w:abstractNumId w:val="9"/>
  </w:num>
  <w:num w:numId="30">
    <w:abstractNumId w:val="18"/>
  </w:num>
  <w:num w:numId="31">
    <w:abstractNumId w:val="24"/>
  </w:num>
  <w:num w:numId="32">
    <w:abstractNumId w:val="4"/>
  </w:num>
  <w:num w:numId="33">
    <w:abstractNumId w:val="20"/>
  </w:num>
  <w:num w:numId="34">
    <w:abstractNumId w:val="32"/>
  </w:num>
  <w:num w:numId="35">
    <w:abstractNumId w:val="27"/>
  </w:num>
  <w:num w:numId="36">
    <w:abstractNumId w:val="35"/>
  </w:num>
  <w:num w:numId="3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B3"/>
    <w:rsid w:val="00003223"/>
    <w:rsid w:val="00003A8F"/>
    <w:rsid w:val="0001215B"/>
    <w:rsid w:val="000203CC"/>
    <w:rsid w:val="000256AF"/>
    <w:rsid w:val="00040285"/>
    <w:rsid w:val="000432A5"/>
    <w:rsid w:val="00052363"/>
    <w:rsid w:val="0005535B"/>
    <w:rsid w:val="00055402"/>
    <w:rsid w:val="00057F2B"/>
    <w:rsid w:val="00060866"/>
    <w:rsid w:val="00061AB4"/>
    <w:rsid w:val="00071707"/>
    <w:rsid w:val="00073551"/>
    <w:rsid w:val="0007474F"/>
    <w:rsid w:val="0007778D"/>
    <w:rsid w:val="00081127"/>
    <w:rsid w:val="000851F1"/>
    <w:rsid w:val="000908C4"/>
    <w:rsid w:val="000A36FA"/>
    <w:rsid w:val="000A793B"/>
    <w:rsid w:val="000B0567"/>
    <w:rsid w:val="000B2B28"/>
    <w:rsid w:val="000B47B6"/>
    <w:rsid w:val="000C320E"/>
    <w:rsid w:val="000D1EFA"/>
    <w:rsid w:val="000D3578"/>
    <w:rsid w:val="000D567D"/>
    <w:rsid w:val="000D7F80"/>
    <w:rsid w:val="000E28B2"/>
    <w:rsid w:val="000F1971"/>
    <w:rsid w:val="000F7636"/>
    <w:rsid w:val="00103246"/>
    <w:rsid w:val="00103993"/>
    <w:rsid w:val="0011329F"/>
    <w:rsid w:val="001154E0"/>
    <w:rsid w:val="00121295"/>
    <w:rsid w:val="00130BE1"/>
    <w:rsid w:val="00131DA4"/>
    <w:rsid w:val="00132F81"/>
    <w:rsid w:val="0013627E"/>
    <w:rsid w:val="00140FDC"/>
    <w:rsid w:val="0014189E"/>
    <w:rsid w:val="00142F24"/>
    <w:rsid w:val="00143751"/>
    <w:rsid w:val="00146EB3"/>
    <w:rsid w:val="00151CDD"/>
    <w:rsid w:val="001531BF"/>
    <w:rsid w:val="00155E9C"/>
    <w:rsid w:val="001653FD"/>
    <w:rsid w:val="001655FD"/>
    <w:rsid w:val="00172B22"/>
    <w:rsid w:val="0018193D"/>
    <w:rsid w:val="00183228"/>
    <w:rsid w:val="00192449"/>
    <w:rsid w:val="00196E5E"/>
    <w:rsid w:val="001A6895"/>
    <w:rsid w:val="001A7472"/>
    <w:rsid w:val="001B04A0"/>
    <w:rsid w:val="001B1AA1"/>
    <w:rsid w:val="001B2239"/>
    <w:rsid w:val="001B3B23"/>
    <w:rsid w:val="001B4C4F"/>
    <w:rsid w:val="001C4283"/>
    <w:rsid w:val="001D1ACA"/>
    <w:rsid w:val="001D3788"/>
    <w:rsid w:val="001D48D9"/>
    <w:rsid w:val="001D5E3E"/>
    <w:rsid w:val="001E0DE0"/>
    <w:rsid w:val="001E3729"/>
    <w:rsid w:val="001F3644"/>
    <w:rsid w:val="001F3FB3"/>
    <w:rsid w:val="001F61DF"/>
    <w:rsid w:val="001F63EF"/>
    <w:rsid w:val="001F6D3A"/>
    <w:rsid w:val="001F6EFE"/>
    <w:rsid w:val="001F6F77"/>
    <w:rsid w:val="00201B38"/>
    <w:rsid w:val="00205983"/>
    <w:rsid w:val="00223E90"/>
    <w:rsid w:val="00227476"/>
    <w:rsid w:val="002316BD"/>
    <w:rsid w:val="00231D26"/>
    <w:rsid w:val="002376AE"/>
    <w:rsid w:val="00242C1F"/>
    <w:rsid w:val="00245B24"/>
    <w:rsid w:val="002479CB"/>
    <w:rsid w:val="002520F1"/>
    <w:rsid w:val="002646C1"/>
    <w:rsid w:val="00273DDE"/>
    <w:rsid w:val="0027428B"/>
    <w:rsid w:val="00276224"/>
    <w:rsid w:val="002821EB"/>
    <w:rsid w:val="00283B39"/>
    <w:rsid w:val="0028679E"/>
    <w:rsid w:val="002901EA"/>
    <w:rsid w:val="00296E6C"/>
    <w:rsid w:val="002A281E"/>
    <w:rsid w:val="002A32D2"/>
    <w:rsid w:val="002A689A"/>
    <w:rsid w:val="002B13E5"/>
    <w:rsid w:val="002B358E"/>
    <w:rsid w:val="002C116B"/>
    <w:rsid w:val="002C22E8"/>
    <w:rsid w:val="002C786D"/>
    <w:rsid w:val="002D1BB2"/>
    <w:rsid w:val="002D32B1"/>
    <w:rsid w:val="002E0964"/>
    <w:rsid w:val="002E0F3E"/>
    <w:rsid w:val="002E62DA"/>
    <w:rsid w:val="002F090D"/>
    <w:rsid w:val="002F3766"/>
    <w:rsid w:val="00301693"/>
    <w:rsid w:val="00304934"/>
    <w:rsid w:val="0031396A"/>
    <w:rsid w:val="003205DE"/>
    <w:rsid w:val="00320B92"/>
    <w:rsid w:val="0032561A"/>
    <w:rsid w:val="003338C0"/>
    <w:rsid w:val="00337BDC"/>
    <w:rsid w:val="00344C31"/>
    <w:rsid w:val="00345C35"/>
    <w:rsid w:val="003768DA"/>
    <w:rsid w:val="003771AF"/>
    <w:rsid w:val="00381E13"/>
    <w:rsid w:val="00382FA9"/>
    <w:rsid w:val="00383FC4"/>
    <w:rsid w:val="003846C5"/>
    <w:rsid w:val="00386DB2"/>
    <w:rsid w:val="00393D36"/>
    <w:rsid w:val="00395799"/>
    <w:rsid w:val="003A13BD"/>
    <w:rsid w:val="003B08A7"/>
    <w:rsid w:val="003C2136"/>
    <w:rsid w:val="003C6015"/>
    <w:rsid w:val="003D51AB"/>
    <w:rsid w:val="003E269A"/>
    <w:rsid w:val="003F03F9"/>
    <w:rsid w:val="003F1F86"/>
    <w:rsid w:val="003F2DE4"/>
    <w:rsid w:val="003F334C"/>
    <w:rsid w:val="003F5378"/>
    <w:rsid w:val="003F671C"/>
    <w:rsid w:val="00401855"/>
    <w:rsid w:val="00402B78"/>
    <w:rsid w:val="00413921"/>
    <w:rsid w:val="00420793"/>
    <w:rsid w:val="00420C16"/>
    <w:rsid w:val="0042274A"/>
    <w:rsid w:val="00425294"/>
    <w:rsid w:val="00430AC7"/>
    <w:rsid w:val="00431C6C"/>
    <w:rsid w:val="004331A5"/>
    <w:rsid w:val="00434653"/>
    <w:rsid w:val="004350FA"/>
    <w:rsid w:val="00436F60"/>
    <w:rsid w:val="00436FA0"/>
    <w:rsid w:val="004413B7"/>
    <w:rsid w:val="004421B2"/>
    <w:rsid w:val="00442BF3"/>
    <w:rsid w:val="00456035"/>
    <w:rsid w:val="00460314"/>
    <w:rsid w:val="004712C9"/>
    <w:rsid w:val="0047310C"/>
    <w:rsid w:val="0047566F"/>
    <w:rsid w:val="00477394"/>
    <w:rsid w:val="0048083B"/>
    <w:rsid w:val="00485ECC"/>
    <w:rsid w:val="0049266D"/>
    <w:rsid w:val="00496995"/>
    <w:rsid w:val="004D3731"/>
    <w:rsid w:val="004E3DE9"/>
    <w:rsid w:val="004E3E59"/>
    <w:rsid w:val="004E5654"/>
    <w:rsid w:val="004E7E2B"/>
    <w:rsid w:val="004F71B3"/>
    <w:rsid w:val="00504EE3"/>
    <w:rsid w:val="00513663"/>
    <w:rsid w:val="00530CA8"/>
    <w:rsid w:val="00543DC7"/>
    <w:rsid w:val="00550797"/>
    <w:rsid w:val="00555D58"/>
    <w:rsid w:val="005755E1"/>
    <w:rsid w:val="00585902"/>
    <w:rsid w:val="00587B07"/>
    <w:rsid w:val="0059020B"/>
    <w:rsid w:val="005A4A00"/>
    <w:rsid w:val="005A4EB5"/>
    <w:rsid w:val="005A701D"/>
    <w:rsid w:val="005B1F1E"/>
    <w:rsid w:val="005D6BF9"/>
    <w:rsid w:val="005E17B3"/>
    <w:rsid w:val="005E7022"/>
    <w:rsid w:val="005F1D0B"/>
    <w:rsid w:val="005F46D4"/>
    <w:rsid w:val="005F7B5D"/>
    <w:rsid w:val="00603930"/>
    <w:rsid w:val="00603AD3"/>
    <w:rsid w:val="00613E03"/>
    <w:rsid w:val="00614E50"/>
    <w:rsid w:val="00627A60"/>
    <w:rsid w:val="006337CE"/>
    <w:rsid w:val="00636C94"/>
    <w:rsid w:val="006442D1"/>
    <w:rsid w:val="006537BD"/>
    <w:rsid w:val="00653BE7"/>
    <w:rsid w:val="00655044"/>
    <w:rsid w:val="00661857"/>
    <w:rsid w:val="006705DF"/>
    <w:rsid w:val="006756B3"/>
    <w:rsid w:val="006817C7"/>
    <w:rsid w:val="00686198"/>
    <w:rsid w:val="00686CFC"/>
    <w:rsid w:val="00687F96"/>
    <w:rsid w:val="00690236"/>
    <w:rsid w:val="00691967"/>
    <w:rsid w:val="006A1C09"/>
    <w:rsid w:val="006A29B2"/>
    <w:rsid w:val="006A6F84"/>
    <w:rsid w:val="006C029D"/>
    <w:rsid w:val="006C142F"/>
    <w:rsid w:val="006D6BA9"/>
    <w:rsid w:val="006D6D5F"/>
    <w:rsid w:val="006E28C4"/>
    <w:rsid w:val="006E29B1"/>
    <w:rsid w:val="006F00D2"/>
    <w:rsid w:val="006F0109"/>
    <w:rsid w:val="006F44A1"/>
    <w:rsid w:val="00702658"/>
    <w:rsid w:val="00705441"/>
    <w:rsid w:val="00715CCB"/>
    <w:rsid w:val="00716FF3"/>
    <w:rsid w:val="00720CDD"/>
    <w:rsid w:val="00724CDF"/>
    <w:rsid w:val="007272B2"/>
    <w:rsid w:val="00730153"/>
    <w:rsid w:val="007437B0"/>
    <w:rsid w:val="00762F6F"/>
    <w:rsid w:val="007633A6"/>
    <w:rsid w:val="007638BD"/>
    <w:rsid w:val="00765526"/>
    <w:rsid w:val="00774D72"/>
    <w:rsid w:val="00775E07"/>
    <w:rsid w:val="007823E7"/>
    <w:rsid w:val="00786856"/>
    <w:rsid w:val="00790FB5"/>
    <w:rsid w:val="00792C9E"/>
    <w:rsid w:val="00792D75"/>
    <w:rsid w:val="007934D5"/>
    <w:rsid w:val="007942F3"/>
    <w:rsid w:val="007959EF"/>
    <w:rsid w:val="007A48DE"/>
    <w:rsid w:val="007A4FA7"/>
    <w:rsid w:val="007A6F5F"/>
    <w:rsid w:val="007B0DAF"/>
    <w:rsid w:val="007C19EA"/>
    <w:rsid w:val="007E34B7"/>
    <w:rsid w:val="00814AD9"/>
    <w:rsid w:val="008167C3"/>
    <w:rsid w:val="00817725"/>
    <w:rsid w:val="008223D9"/>
    <w:rsid w:val="008276F0"/>
    <w:rsid w:val="008337F4"/>
    <w:rsid w:val="0083515B"/>
    <w:rsid w:val="00836FD3"/>
    <w:rsid w:val="0084127A"/>
    <w:rsid w:val="00843471"/>
    <w:rsid w:val="008534EB"/>
    <w:rsid w:val="00854B33"/>
    <w:rsid w:val="00855EA3"/>
    <w:rsid w:val="00855FF4"/>
    <w:rsid w:val="0087431D"/>
    <w:rsid w:val="00883D6B"/>
    <w:rsid w:val="008875C0"/>
    <w:rsid w:val="008903A3"/>
    <w:rsid w:val="008912DD"/>
    <w:rsid w:val="00897EFA"/>
    <w:rsid w:val="008B27B6"/>
    <w:rsid w:val="008B3E39"/>
    <w:rsid w:val="008B5124"/>
    <w:rsid w:val="008B5FA9"/>
    <w:rsid w:val="008B7E55"/>
    <w:rsid w:val="008C74C3"/>
    <w:rsid w:val="008D536E"/>
    <w:rsid w:val="008E14FD"/>
    <w:rsid w:val="008E3395"/>
    <w:rsid w:val="008E3493"/>
    <w:rsid w:val="008E4FDE"/>
    <w:rsid w:val="008E6627"/>
    <w:rsid w:val="008F21B6"/>
    <w:rsid w:val="008F2613"/>
    <w:rsid w:val="008F26C8"/>
    <w:rsid w:val="008F39E4"/>
    <w:rsid w:val="008F7F7E"/>
    <w:rsid w:val="00906443"/>
    <w:rsid w:val="00906E9B"/>
    <w:rsid w:val="00907703"/>
    <w:rsid w:val="00911C6C"/>
    <w:rsid w:val="00915F97"/>
    <w:rsid w:val="00922192"/>
    <w:rsid w:val="009251BF"/>
    <w:rsid w:val="009323BE"/>
    <w:rsid w:val="009431CA"/>
    <w:rsid w:val="00947FC6"/>
    <w:rsid w:val="00950109"/>
    <w:rsid w:val="0095735A"/>
    <w:rsid w:val="00963CC8"/>
    <w:rsid w:val="00967D65"/>
    <w:rsid w:val="00971205"/>
    <w:rsid w:val="00975675"/>
    <w:rsid w:val="00984A15"/>
    <w:rsid w:val="00997818"/>
    <w:rsid w:val="009A0DC1"/>
    <w:rsid w:val="009A1356"/>
    <w:rsid w:val="009A4B14"/>
    <w:rsid w:val="009A7752"/>
    <w:rsid w:val="009B14DA"/>
    <w:rsid w:val="009C1715"/>
    <w:rsid w:val="009C2353"/>
    <w:rsid w:val="009D059A"/>
    <w:rsid w:val="009E02BD"/>
    <w:rsid w:val="009E3AF3"/>
    <w:rsid w:val="009F2A26"/>
    <w:rsid w:val="009F2BF9"/>
    <w:rsid w:val="009F3AA5"/>
    <w:rsid w:val="00A01E69"/>
    <w:rsid w:val="00A0421F"/>
    <w:rsid w:val="00A10D76"/>
    <w:rsid w:val="00A27C43"/>
    <w:rsid w:val="00A30D84"/>
    <w:rsid w:val="00A362A8"/>
    <w:rsid w:val="00A40739"/>
    <w:rsid w:val="00A477AB"/>
    <w:rsid w:val="00A5239D"/>
    <w:rsid w:val="00A5409E"/>
    <w:rsid w:val="00A61282"/>
    <w:rsid w:val="00A64F3D"/>
    <w:rsid w:val="00A669D1"/>
    <w:rsid w:val="00A7046E"/>
    <w:rsid w:val="00A751B7"/>
    <w:rsid w:val="00A83FF7"/>
    <w:rsid w:val="00A84C16"/>
    <w:rsid w:val="00A875CB"/>
    <w:rsid w:val="00A905DC"/>
    <w:rsid w:val="00A94884"/>
    <w:rsid w:val="00AA0002"/>
    <w:rsid w:val="00AA17FB"/>
    <w:rsid w:val="00AA387A"/>
    <w:rsid w:val="00AB66DB"/>
    <w:rsid w:val="00AB6784"/>
    <w:rsid w:val="00AC57C2"/>
    <w:rsid w:val="00AC7B7A"/>
    <w:rsid w:val="00AD00D4"/>
    <w:rsid w:val="00AD1C9A"/>
    <w:rsid w:val="00AD635E"/>
    <w:rsid w:val="00AE26D3"/>
    <w:rsid w:val="00AE4834"/>
    <w:rsid w:val="00AE54C3"/>
    <w:rsid w:val="00AF268C"/>
    <w:rsid w:val="00B02057"/>
    <w:rsid w:val="00B023B1"/>
    <w:rsid w:val="00B037F7"/>
    <w:rsid w:val="00B051A2"/>
    <w:rsid w:val="00B1373C"/>
    <w:rsid w:val="00B22562"/>
    <w:rsid w:val="00B22BF8"/>
    <w:rsid w:val="00B31304"/>
    <w:rsid w:val="00B32FBD"/>
    <w:rsid w:val="00B3476F"/>
    <w:rsid w:val="00B37A57"/>
    <w:rsid w:val="00B5242A"/>
    <w:rsid w:val="00B53356"/>
    <w:rsid w:val="00B603E6"/>
    <w:rsid w:val="00B62479"/>
    <w:rsid w:val="00B702F7"/>
    <w:rsid w:val="00B7239D"/>
    <w:rsid w:val="00B736FB"/>
    <w:rsid w:val="00B74158"/>
    <w:rsid w:val="00B7782D"/>
    <w:rsid w:val="00B80C8B"/>
    <w:rsid w:val="00B824B9"/>
    <w:rsid w:val="00B8407B"/>
    <w:rsid w:val="00B850DC"/>
    <w:rsid w:val="00B9415A"/>
    <w:rsid w:val="00B9541F"/>
    <w:rsid w:val="00BA476C"/>
    <w:rsid w:val="00BB14E6"/>
    <w:rsid w:val="00BD55E3"/>
    <w:rsid w:val="00BE010A"/>
    <w:rsid w:val="00BE108D"/>
    <w:rsid w:val="00BE1E2E"/>
    <w:rsid w:val="00BE49D1"/>
    <w:rsid w:val="00BE56AC"/>
    <w:rsid w:val="00BF1838"/>
    <w:rsid w:val="00BF4366"/>
    <w:rsid w:val="00BF62F2"/>
    <w:rsid w:val="00C027A9"/>
    <w:rsid w:val="00C14E9A"/>
    <w:rsid w:val="00C17C97"/>
    <w:rsid w:val="00C300A1"/>
    <w:rsid w:val="00C31F7C"/>
    <w:rsid w:val="00C401CE"/>
    <w:rsid w:val="00C46AE4"/>
    <w:rsid w:val="00C53938"/>
    <w:rsid w:val="00C6154A"/>
    <w:rsid w:val="00C65357"/>
    <w:rsid w:val="00C676B8"/>
    <w:rsid w:val="00C67E49"/>
    <w:rsid w:val="00C75FC6"/>
    <w:rsid w:val="00C76784"/>
    <w:rsid w:val="00C80143"/>
    <w:rsid w:val="00C81D72"/>
    <w:rsid w:val="00C84B4E"/>
    <w:rsid w:val="00C8521E"/>
    <w:rsid w:val="00C86876"/>
    <w:rsid w:val="00C86AF7"/>
    <w:rsid w:val="00C86EF3"/>
    <w:rsid w:val="00C93AD9"/>
    <w:rsid w:val="00CA11B9"/>
    <w:rsid w:val="00CA322B"/>
    <w:rsid w:val="00CB672D"/>
    <w:rsid w:val="00CB7EE4"/>
    <w:rsid w:val="00CC4717"/>
    <w:rsid w:val="00CD436A"/>
    <w:rsid w:val="00CD53AA"/>
    <w:rsid w:val="00CD7C5B"/>
    <w:rsid w:val="00CE1BBD"/>
    <w:rsid w:val="00CE1BD9"/>
    <w:rsid w:val="00CE2380"/>
    <w:rsid w:val="00CF0D72"/>
    <w:rsid w:val="00CF1320"/>
    <w:rsid w:val="00CF1D52"/>
    <w:rsid w:val="00CF6A37"/>
    <w:rsid w:val="00D0377A"/>
    <w:rsid w:val="00D03D86"/>
    <w:rsid w:val="00D03FA8"/>
    <w:rsid w:val="00D077E7"/>
    <w:rsid w:val="00D079E8"/>
    <w:rsid w:val="00D1141C"/>
    <w:rsid w:val="00D11D52"/>
    <w:rsid w:val="00D232D1"/>
    <w:rsid w:val="00D241E9"/>
    <w:rsid w:val="00D277B1"/>
    <w:rsid w:val="00D27B21"/>
    <w:rsid w:val="00D33C28"/>
    <w:rsid w:val="00D35789"/>
    <w:rsid w:val="00D42CE7"/>
    <w:rsid w:val="00D4444F"/>
    <w:rsid w:val="00D45FBE"/>
    <w:rsid w:val="00D47044"/>
    <w:rsid w:val="00D577BC"/>
    <w:rsid w:val="00D6133A"/>
    <w:rsid w:val="00D6346B"/>
    <w:rsid w:val="00D665B9"/>
    <w:rsid w:val="00D6699C"/>
    <w:rsid w:val="00D71913"/>
    <w:rsid w:val="00D770A4"/>
    <w:rsid w:val="00DA3C0F"/>
    <w:rsid w:val="00DA5829"/>
    <w:rsid w:val="00DA5DF4"/>
    <w:rsid w:val="00DA60F9"/>
    <w:rsid w:val="00DC12E3"/>
    <w:rsid w:val="00DD5D89"/>
    <w:rsid w:val="00DD640D"/>
    <w:rsid w:val="00DE1331"/>
    <w:rsid w:val="00DF6E2E"/>
    <w:rsid w:val="00E01EBF"/>
    <w:rsid w:val="00E06C8D"/>
    <w:rsid w:val="00E208A3"/>
    <w:rsid w:val="00E228C6"/>
    <w:rsid w:val="00E231BE"/>
    <w:rsid w:val="00E23A0A"/>
    <w:rsid w:val="00E31887"/>
    <w:rsid w:val="00E37880"/>
    <w:rsid w:val="00E54254"/>
    <w:rsid w:val="00E630B7"/>
    <w:rsid w:val="00E67E89"/>
    <w:rsid w:val="00E754B0"/>
    <w:rsid w:val="00E75D00"/>
    <w:rsid w:val="00E76741"/>
    <w:rsid w:val="00E81B43"/>
    <w:rsid w:val="00E85B8F"/>
    <w:rsid w:val="00E874FF"/>
    <w:rsid w:val="00E91440"/>
    <w:rsid w:val="00E94FC9"/>
    <w:rsid w:val="00E95C5D"/>
    <w:rsid w:val="00EA09F4"/>
    <w:rsid w:val="00EA4968"/>
    <w:rsid w:val="00EA61B4"/>
    <w:rsid w:val="00EA73D9"/>
    <w:rsid w:val="00EB6325"/>
    <w:rsid w:val="00EB6A01"/>
    <w:rsid w:val="00EC288C"/>
    <w:rsid w:val="00ED348C"/>
    <w:rsid w:val="00EE3E39"/>
    <w:rsid w:val="00EF300C"/>
    <w:rsid w:val="00EF3850"/>
    <w:rsid w:val="00F1435A"/>
    <w:rsid w:val="00F148BB"/>
    <w:rsid w:val="00F14C65"/>
    <w:rsid w:val="00F15329"/>
    <w:rsid w:val="00F15783"/>
    <w:rsid w:val="00F23EE0"/>
    <w:rsid w:val="00F25A26"/>
    <w:rsid w:val="00F31759"/>
    <w:rsid w:val="00F32322"/>
    <w:rsid w:val="00F32C1A"/>
    <w:rsid w:val="00F34D50"/>
    <w:rsid w:val="00F34E1E"/>
    <w:rsid w:val="00F436A9"/>
    <w:rsid w:val="00F538C7"/>
    <w:rsid w:val="00F62587"/>
    <w:rsid w:val="00F65EB6"/>
    <w:rsid w:val="00F66A6A"/>
    <w:rsid w:val="00F74849"/>
    <w:rsid w:val="00F74A8A"/>
    <w:rsid w:val="00F76743"/>
    <w:rsid w:val="00F83439"/>
    <w:rsid w:val="00F961F7"/>
    <w:rsid w:val="00F96E4F"/>
    <w:rsid w:val="00FB2EAB"/>
    <w:rsid w:val="00FB35E6"/>
    <w:rsid w:val="00FC2D8F"/>
    <w:rsid w:val="00FC4031"/>
    <w:rsid w:val="00FC42E9"/>
    <w:rsid w:val="00FC5AB0"/>
    <w:rsid w:val="00FC6DE5"/>
    <w:rsid w:val="00FD0C59"/>
    <w:rsid w:val="00FD62B0"/>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73540DB-8687-4466-A175-85CC7A5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6"/>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8"/>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paragraph" w:customStyle="1" w:styleId="CompetencyList1">
    <w:name w:val="Competency List 1"/>
    <w:qFormat/>
    <w:rsid w:val="005A701D"/>
    <w:pPr>
      <w:spacing w:after="60"/>
      <w:ind w:left="1080" w:hanging="1080"/>
    </w:pPr>
    <w:rPr>
      <w:rFonts w:ascii="Myriad Pro" w:eastAsia="Calibri" w:hAnsi="Myriad Pro"/>
      <w:szCs w:val="22"/>
    </w:rPr>
  </w:style>
  <w:style w:type="character" w:styleId="CommentReference">
    <w:name w:val="annotation reference"/>
    <w:uiPriority w:val="99"/>
    <w:semiHidden/>
    <w:unhideWhenUsed/>
    <w:rsid w:val="00121295"/>
    <w:rPr>
      <w:sz w:val="16"/>
      <w:szCs w:val="16"/>
    </w:rPr>
  </w:style>
  <w:style w:type="paragraph" w:styleId="CommentSubject">
    <w:name w:val="annotation subject"/>
    <w:basedOn w:val="CommentText"/>
    <w:next w:val="CommentText"/>
    <w:link w:val="CommentSubjectChar"/>
    <w:uiPriority w:val="99"/>
    <w:semiHidden/>
    <w:unhideWhenUsed/>
    <w:rsid w:val="00121295"/>
    <w:rPr>
      <w:rFonts w:ascii="Arial" w:hAnsi="Arial"/>
      <w:b/>
      <w:bCs/>
    </w:rPr>
  </w:style>
  <w:style w:type="character" w:customStyle="1" w:styleId="CommentSubjectChar">
    <w:name w:val="Comment Subject Char"/>
    <w:link w:val="CommentSubject"/>
    <w:uiPriority w:val="99"/>
    <w:semiHidden/>
    <w:rsid w:val="00121295"/>
    <w:rPr>
      <w:rFonts w:ascii="Arial" w:hAnsi="Arial"/>
      <w:b/>
      <w:bCs/>
    </w:rPr>
  </w:style>
  <w:style w:type="paragraph" w:customStyle="1" w:styleId="Default">
    <w:name w:val="Default"/>
    <w:rsid w:val="00775E0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Jones@ab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1AB1-EAE4-40DC-82B9-EBFC502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1000</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Turner, Peggy R. (HSC)</cp:lastModifiedBy>
  <cp:revision>2</cp:revision>
  <cp:lastPrinted>2015-03-26T20:29:00Z</cp:lastPrinted>
  <dcterms:created xsi:type="dcterms:W3CDTF">2018-06-01T18:58:00Z</dcterms:created>
  <dcterms:modified xsi:type="dcterms:W3CDTF">2018-06-01T18:58:00Z</dcterms:modified>
</cp:coreProperties>
</file>